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5" w:rsidRPr="006F75F7" w:rsidRDefault="00A85395" w:rsidP="00A85395">
      <w:pPr>
        <w:pStyle w:val="ConsPlusNormal"/>
        <w:jc w:val="center"/>
        <w:rPr>
          <w:b/>
          <w:sz w:val="22"/>
          <w:szCs w:val="22"/>
        </w:rPr>
      </w:pPr>
      <w:r w:rsidRPr="006F75F7">
        <w:rPr>
          <w:b/>
          <w:sz w:val="22"/>
          <w:szCs w:val="22"/>
        </w:rPr>
        <w:t>Договор поручительства № _</w:t>
      </w:r>
      <w:r w:rsidR="00E903D2" w:rsidRPr="006F75F7">
        <w:rPr>
          <w:b/>
          <w:sz w:val="22"/>
          <w:szCs w:val="22"/>
        </w:rPr>
        <w:t>___</w:t>
      </w:r>
      <w:r w:rsidRPr="006F75F7">
        <w:rPr>
          <w:b/>
          <w:sz w:val="22"/>
          <w:szCs w:val="22"/>
        </w:rPr>
        <w:t>_</w:t>
      </w:r>
    </w:p>
    <w:p w:rsidR="00A85395" w:rsidRPr="006F75F7" w:rsidRDefault="00A85395" w:rsidP="00687902">
      <w:pPr>
        <w:pStyle w:val="ConsPlusNormal"/>
        <w:spacing w:after="240"/>
        <w:jc w:val="center"/>
        <w:rPr>
          <w:b/>
          <w:sz w:val="22"/>
          <w:szCs w:val="22"/>
        </w:rPr>
      </w:pPr>
      <w:r w:rsidRPr="006F75F7">
        <w:rPr>
          <w:b/>
          <w:sz w:val="22"/>
          <w:szCs w:val="22"/>
        </w:rPr>
        <w:t xml:space="preserve">к договору займа </w:t>
      </w:r>
      <w:proofErr w:type="gramStart"/>
      <w:r w:rsidRPr="006F75F7">
        <w:rPr>
          <w:b/>
          <w:sz w:val="22"/>
          <w:szCs w:val="22"/>
        </w:rPr>
        <w:t>от</w:t>
      </w:r>
      <w:proofErr w:type="gramEnd"/>
      <w:r w:rsidRPr="006F75F7">
        <w:rPr>
          <w:b/>
          <w:sz w:val="22"/>
          <w:szCs w:val="22"/>
        </w:rPr>
        <w:t xml:space="preserve"> ________ № __</w:t>
      </w:r>
      <w:r w:rsidR="00E903D2" w:rsidRPr="006F75F7">
        <w:rPr>
          <w:b/>
          <w:sz w:val="22"/>
          <w:szCs w:val="22"/>
        </w:rPr>
        <w:t>__</w:t>
      </w:r>
      <w:r w:rsidRPr="006F75F7">
        <w:rPr>
          <w:b/>
          <w:sz w:val="22"/>
          <w:szCs w:val="22"/>
        </w:rPr>
        <w:t>_</w:t>
      </w:r>
    </w:p>
    <w:p w:rsidR="00A85395" w:rsidRPr="006F75F7" w:rsidRDefault="00280D82" w:rsidP="00687902">
      <w:pPr>
        <w:pStyle w:val="ConsPlusNonformat"/>
        <w:spacing w:after="240"/>
        <w:jc w:val="both"/>
        <w:rPr>
          <w:rFonts w:ascii="Times New Roman" w:hAnsi="Times New Roman" w:cs="Times New Roman"/>
          <w:sz w:val="22"/>
          <w:szCs w:val="22"/>
        </w:rPr>
      </w:pPr>
      <w:r>
        <w:rPr>
          <w:rFonts w:ascii="Times New Roman" w:hAnsi="Times New Roman" w:cs="Times New Roman"/>
          <w:sz w:val="22"/>
          <w:szCs w:val="22"/>
        </w:rPr>
        <w:t xml:space="preserve">г. </w:t>
      </w:r>
      <w:r w:rsidR="00BA1D2D" w:rsidRPr="006F75F7">
        <w:rPr>
          <w:rFonts w:ascii="Times New Roman" w:hAnsi="Times New Roman" w:cs="Times New Roman"/>
          <w:sz w:val="22"/>
          <w:szCs w:val="22"/>
        </w:rPr>
        <w:t>Красноярск</w:t>
      </w:r>
      <w:r w:rsidR="00A85395" w:rsidRPr="006F75F7">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6F75F7">
        <w:rPr>
          <w:rFonts w:ascii="Times New Roman" w:hAnsi="Times New Roman" w:cs="Times New Roman"/>
          <w:sz w:val="22"/>
          <w:szCs w:val="22"/>
        </w:rPr>
        <w:t>«____»________ ____ г.</w:t>
      </w:r>
      <w:r w:rsidR="00A85395" w:rsidRPr="006F75F7">
        <w:rPr>
          <w:rFonts w:ascii="Times New Roman" w:hAnsi="Times New Roman" w:cs="Times New Roman"/>
          <w:sz w:val="22"/>
          <w:szCs w:val="22"/>
        </w:rPr>
        <w:t xml:space="preserve">                                               </w:t>
      </w:r>
      <w:r w:rsidR="00BA1D2D" w:rsidRPr="006F75F7">
        <w:rPr>
          <w:rFonts w:ascii="Times New Roman" w:hAnsi="Times New Roman" w:cs="Times New Roman"/>
          <w:sz w:val="22"/>
          <w:szCs w:val="22"/>
        </w:rPr>
        <w:t xml:space="preserve">                                                   </w:t>
      </w:r>
      <w:r w:rsidR="00F218EA" w:rsidRPr="006F75F7">
        <w:rPr>
          <w:rFonts w:ascii="Times New Roman" w:hAnsi="Times New Roman" w:cs="Times New Roman"/>
          <w:sz w:val="22"/>
          <w:szCs w:val="22"/>
        </w:rPr>
        <w:t xml:space="preserve">              </w:t>
      </w:r>
      <w:r w:rsidR="009D713B" w:rsidRPr="006F75F7">
        <w:rPr>
          <w:rFonts w:ascii="Times New Roman" w:hAnsi="Times New Roman" w:cs="Times New Roman"/>
          <w:sz w:val="22"/>
          <w:szCs w:val="22"/>
        </w:rPr>
        <w:t xml:space="preserve"> </w:t>
      </w:r>
      <w:r w:rsidR="00CF5637" w:rsidRPr="006F75F7">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85395" w:rsidRPr="006F75F7" w:rsidRDefault="002A6325" w:rsidP="00A85395">
      <w:pPr>
        <w:pStyle w:val="ConsPlusNonformat"/>
        <w:ind w:firstLine="708"/>
        <w:jc w:val="both"/>
        <w:rPr>
          <w:rFonts w:ascii="Times New Roman" w:hAnsi="Times New Roman" w:cs="Times New Roman"/>
          <w:sz w:val="22"/>
          <w:szCs w:val="22"/>
        </w:rPr>
      </w:pPr>
      <w:r w:rsidRPr="006F75F7">
        <w:rPr>
          <w:rFonts w:ascii="Times New Roman" w:hAnsi="Times New Roman" w:cs="Times New Roman"/>
          <w:b/>
          <w:bCs/>
          <w:sz w:val="22"/>
          <w:szCs w:val="22"/>
        </w:rPr>
        <w:t>Ассоци</w:t>
      </w:r>
      <w:r w:rsidR="00BA1D2D" w:rsidRPr="006F75F7">
        <w:rPr>
          <w:rFonts w:ascii="Times New Roman" w:hAnsi="Times New Roman" w:cs="Times New Roman"/>
          <w:b/>
          <w:bCs/>
          <w:sz w:val="22"/>
          <w:szCs w:val="22"/>
        </w:rPr>
        <w:t>ация «Саморегулируемая корпорация строителей Красноярского края</w:t>
      </w:r>
      <w:r w:rsidRPr="006F75F7">
        <w:rPr>
          <w:rFonts w:ascii="Times New Roman" w:hAnsi="Times New Roman" w:cs="Times New Roman"/>
          <w:bCs/>
          <w:sz w:val="22"/>
          <w:szCs w:val="22"/>
        </w:rPr>
        <w:t xml:space="preserve">» </w:t>
      </w:r>
      <w:r w:rsidR="00BA1D2D" w:rsidRPr="006F75F7">
        <w:rPr>
          <w:rFonts w:ascii="Times New Roman" w:hAnsi="Times New Roman" w:cs="Times New Roman"/>
          <w:bCs/>
          <w:sz w:val="22"/>
          <w:szCs w:val="22"/>
        </w:rPr>
        <w:t>(далее также – Ассоциация «СКС</w:t>
      </w:r>
      <w:r w:rsidRPr="006F75F7">
        <w:rPr>
          <w:rFonts w:ascii="Times New Roman" w:hAnsi="Times New Roman" w:cs="Times New Roman"/>
          <w:bCs/>
          <w:sz w:val="22"/>
          <w:szCs w:val="22"/>
        </w:rPr>
        <w:t>»</w:t>
      </w:r>
      <w:r w:rsidR="00BA1D2D" w:rsidRPr="006F75F7">
        <w:rPr>
          <w:rFonts w:ascii="Times New Roman" w:hAnsi="Times New Roman" w:cs="Times New Roman"/>
          <w:sz w:val="22"/>
          <w:szCs w:val="22"/>
        </w:rPr>
        <w:t>), именуемая в дальнейшем «Кредитор»</w:t>
      </w:r>
      <w:r w:rsidR="00A85395" w:rsidRPr="006F75F7">
        <w:rPr>
          <w:rFonts w:ascii="Times New Roman" w:hAnsi="Times New Roman" w:cs="Times New Roman"/>
          <w:sz w:val="22"/>
          <w:szCs w:val="22"/>
        </w:rPr>
        <w:t>, в лице</w:t>
      </w:r>
      <w:r w:rsidR="00BA1D2D" w:rsidRPr="006F75F7">
        <w:rPr>
          <w:rFonts w:ascii="Times New Roman" w:hAnsi="Times New Roman" w:cs="Times New Roman"/>
          <w:sz w:val="22"/>
          <w:szCs w:val="22"/>
        </w:rPr>
        <w:t xml:space="preserve"> Генерального директора</w:t>
      </w:r>
      <w:r w:rsidR="009E2245" w:rsidRPr="006F75F7">
        <w:rPr>
          <w:rFonts w:ascii="Times New Roman" w:hAnsi="Times New Roman" w:cs="Times New Roman"/>
          <w:sz w:val="22"/>
          <w:szCs w:val="22"/>
        </w:rPr>
        <w:t xml:space="preserve"> Герасименко Светланы Сергеевны</w:t>
      </w:r>
      <w:r w:rsidR="00444530" w:rsidRPr="006F75F7">
        <w:rPr>
          <w:rFonts w:ascii="Times New Roman" w:hAnsi="Times New Roman" w:cs="Times New Roman"/>
          <w:sz w:val="22"/>
          <w:szCs w:val="22"/>
        </w:rPr>
        <w:t>,</w:t>
      </w:r>
      <w:r w:rsidR="009E2245" w:rsidRPr="006F75F7">
        <w:rPr>
          <w:rFonts w:ascii="Times New Roman" w:hAnsi="Times New Roman" w:cs="Times New Roman"/>
          <w:sz w:val="22"/>
          <w:szCs w:val="22"/>
        </w:rPr>
        <w:t xml:space="preserve"> действующей</w:t>
      </w:r>
      <w:r w:rsidR="00A85395" w:rsidRPr="006F75F7">
        <w:rPr>
          <w:rFonts w:ascii="Times New Roman" w:hAnsi="Times New Roman" w:cs="Times New Roman"/>
          <w:sz w:val="22"/>
          <w:szCs w:val="22"/>
        </w:rPr>
        <w:t xml:space="preserve"> на основании Устава, с одной стороны и ______________________, (Ф.И.О., паспортные данные</w:t>
      </w:r>
      <w:r w:rsidR="00E14C7E">
        <w:rPr>
          <w:rFonts w:ascii="Times New Roman" w:hAnsi="Times New Roman" w:cs="Times New Roman"/>
          <w:sz w:val="22"/>
          <w:szCs w:val="22"/>
        </w:rPr>
        <w:t>, адрес местожительства</w:t>
      </w:r>
      <w:r w:rsidR="00A85395" w:rsidRPr="006F75F7">
        <w:rPr>
          <w:rFonts w:ascii="Times New Roman" w:hAnsi="Times New Roman" w:cs="Times New Roman"/>
          <w:sz w:val="22"/>
          <w:szCs w:val="22"/>
        </w:rPr>
        <w:t>) именуем__ в дальнейше</w:t>
      </w:r>
      <w:r w:rsidR="00BA1D2D" w:rsidRPr="006F75F7">
        <w:rPr>
          <w:rFonts w:ascii="Times New Roman" w:hAnsi="Times New Roman" w:cs="Times New Roman"/>
          <w:sz w:val="22"/>
          <w:szCs w:val="22"/>
        </w:rPr>
        <w:t>м «Поручитель»</w:t>
      </w:r>
      <w:r w:rsidR="00A85395" w:rsidRPr="006F75F7">
        <w:rPr>
          <w:rFonts w:ascii="Times New Roman" w:hAnsi="Times New Roman" w:cs="Times New Roman"/>
          <w:sz w:val="22"/>
          <w:szCs w:val="22"/>
        </w:rPr>
        <w:t>, с другой стороны заключили настоящий Договор о нижеследующем:</w:t>
      </w:r>
    </w:p>
    <w:p w:rsidR="00A85395" w:rsidRPr="006F75F7" w:rsidRDefault="009D713B" w:rsidP="00687902">
      <w:pPr>
        <w:pStyle w:val="a6"/>
        <w:spacing w:before="240" w:after="240"/>
        <w:ind w:left="0" w:firstLine="426"/>
        <w:jc w:val="center"/>
        <w:rPr>
          <w:b/>
          <w:sz w:val="22"/>
          <w:szCs w:val="22"/>
          <w:lang w:eastAsia="zh-CN"/>
        </w:rPr>
      </w:pPr>
      <w:r w:rsidRPr="006F75F7">
        <w:rPr>
          <w:b/>
          <w:sz w:val="22"/>
          <w:szCs w:val="22"/>
          <w:lang w:eastAsia="zh-CN"/>
        </w:rPr>
        <w:t>1. Предмет договора</w:t>
      </w:r>
    </w:p>
    <w:p w:rsidR="00A85395" w:rsidRPr="006F75F7" w:rsidRDefault="00A85395" w:rsidP="00A85395">
      <w:pPr>
        <w:pStyle w:val="ConsPlusNonformat"/>
        <w:ind w:firstLine="539"/>
        <w:jc w:val="both"/>
        <w:rPr>
          <w:rFonts w:ascii="Times New Roman" w:hAnsi="Times New Roman" w:cs="Times New Roman"/>
          <w:sz w:val="22"/>
          <w:szCs w:val="22"/>
        </w:rPr>
      </w:pPr>
      <w:r w:rsidRPr="006F75F7">
        <w:rPr>
          <w:rFonts w:ascii="Times New Roman" w:hAnsi="Times New Roman" w:cs="Times New Roman"/>
          <w:sz w:val="22"/>
          <w:szCs w:val="22"/>
        </w:rPr>
        <w:t xml:space="preserve">1.1. </w:t>
      </w:r>
      <w:proofErr w:type="gramStart"/>
      <w:r w:rsidRPr="006F75F7">
        <w:rPr>
          <w:rFonts w:ascii="Times New Roman" w:hAnsi="Times New Roman" w:cs="Times New Roman"/>
          <w:sz w:val="22"/>
          <w:szCs w:val="22"/>
        </w:rPr>
        <w:t>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w:t>
      </w:r>
      <w:r w:rsidRPr="006F75F7">
        <w:rPr>
          <w:rFonts w:ascii="Times New Roman" w:hAnsi="Times New Roman" w:cs="Times New Roman"/>
          <w:i/>
          <w:sz w:val="22"/>
          <w:szCs w:val="22"/>
        </w:rPr>
        <w:t>указываются наименование, организационно-правовая форма, адрес, указанный в ЕГРЮЛ, ОГРН и ИНН организации-должника</w:t>
      </w:r>
      <w:r w:rsidRPr="006F75F7">
        <w:rPr>
          <w:rFonts w:ascii="Times New Roman" w:hAnsi="Times New Roman" w:cs="Times New Roman"/>
          <w:sz w:val="22"/>
          <w:szCs w:val="22"/>
        </w:rPr>
        <w:t>) (да</w:t>
      </w:r>
      <w:r w:rsidR="00BA1D2D" w:rsidRPr="006F75F7">
        <w:rPr>
          <w:rFonts w:ascii="Times New Roman" w:hAnsi="Times New Roman" w:cs="Times New Roman"/>
          <w:sz w:val="22"/>
          <w:szCs w:val="22"/>
        </w:rPr>
        <w:t>лее – «Заемщик»</w:t>
      </w:r>
      <w:r w:rsidRPr="006F75F7">
        <w:rPr>
          <w:rFonts w:ascii="Times New Roman" w:hAnsi="Times New Roman" w:cs="Times New Roman"/>
          <w:sz w:val="22"/>
          <w:szCs w:val="22"/>
        </w:rPr>
        <w:t xml:space="preserve">) за исполнение последним обязательств по Договору займа </w:t>
      </w:r>
      <w:r w:rsidR="005E7A50" w:rsidRPr="006F75F7">
        <w:rPr>
          <w:rFonts w:ascii="Times New Roman" w:hAnsi="Times New Roman" w:cs="Times New Roman"/>
          <w:sz w:val="22"/>
          <w:szCs w:val="22"/>
        </w:rPr>
        <w:t>№</w:t>
      </w:r>
      <w:r w:rsidR="00BA1D2D" w:rsidRPr="006F75F7">
        <w:rPr>
          <w:rFonts w:ascii="Times New Roman" w:hAnsi="Times New Roman" w:cs="Times New Roman"/>
          <w:sz w:val="22"/>
          <w:szCs w:val="22"/>
        </w:rPr>
        <w:t xml:space="preserve"> ______ от «__»________ ____ г. (далее также – «Договор займа»</w:t>
      </w:r>
      <w:r w:rsidRPr="006F75F7">
        <w:rPr>
          <w:rFonts w:ascii="Times New Roman" w:hAnsi="Times New Roman" w:cs="Times New Roman"/>
          <w:sz w:val="22"/>
          <w:szCs w:val="22"/>
        </w:rPr>
        <w:t>), заключенному между Кредитором и</w:t>
      </w:r>
      <w:proofErr w:type="gramEnd"/>
      <w:r w:rsidRPr="006F75F7">
        <w:rPr>
          <w:rFonts w:ascii="Times New Roman" w:hAnsi="Times New Roman" w:cs="Times New Roman"/>
          <w:sz w:val="22"/>
          <w:szCs w:val="22"/>
        </w:rPr>
        <w:t xml:space="preserve"> Заемщиком на сумму</w:t>
      </w:r>
      <w:proofErr w:type="gramStart"/>
      <w:r w:rsidRPr="006F75F7">
        <w:rPr>
          <w:rFonts w:ascii="Times New Roman" w:hAnsi="Times New Roman" w:cs="Times New Roman"/>
          <w:sz w:val="22"/>
          <w:szCs w:val="22"/>
        </w:rPr>
        <w:t xml:space="preserve"> ________________________ (_____________) </w:t>
      </w:r>
      <w:proofErr w:type="gramEnd"/>
      <w:r w:rsidRPr="006F75F7">
        <w:rPr>
          <w:rFonts w:ascii="Times New Roman" w:hAnsi="Times New Roman" w:cs="Times New Roman"/>
          <w:sz w:val="22"/>
          <w:szCs w:val="22"/>
        </w:rPr>
        <w:t xml:space="preserve">рублей со сроком возврата </w:t>
      </w:r>
      <w:r w:rsidR="000E16C0" w:rsidRPr="006F75F7">
        <w:rPr>
          <w:rFonts w:ascii="Times New Roman" w:hAnsi="Times New Roman" w:cs="Times New Roman"/>
          <w:sz w:val="22"/>
          <w:szCs w:val="22"/>
        </w:rPr>
        <w:t>____________________</w:t>
      </w:r>
      <w:r w:rsidRPr="006F75F7">
        <w:rPr>
          <w:rFonts w:ascii="Times New Roman" w:hAnsi="Times New Roman" w:cs="Times New Roman"/>
          <w:sz w:val="22"/>
          <w:szCs w:val="22"/>
        </w:rPr>
        <w:t xml:space="preserve"> с начислением процентов з</w:t>
      </w:r>
      <w:r w:rsidR="00BA1D2D" w:rsidRPr="006F75F7">
        <w:rPr>
          <w:rFonts w:ascii="Times New Roman" w:hAnsi="Times New Roman" w:cs="Times New Roman"/>
          <w:sz w:val="22"/>
          <w:szCs w:val="22"/>
        </w:rPr>
        <w:t xml:space="preserve">а пользование займом в размере 0,1 </w:t>
      </w:r>
      <w:r w:rsidR="005E7A50" w:rsidRPr="006F75F7">
        <w:rPr>
          <w:rFonts w:ascii="Times New Roman" w:hAnsi="Times New Roman" w:cs="Times New Roman"/>
          <w:sz w:val="22"/>
          <w:szCs w:val="22"/>
        </w:rPr>
        <w:t>%</w:t>
      </w:r>
      <w:r w:rsidR="00BA1D2D" w:rsidRPr="006F75F7">
        <w:rPr>
          <w:rFonts w:ascii="Times New Roman" w:hAnsi="Times New Roman" w:cs="Times New Roman"/>
          <w:sz w:val="22"/>
          <w:szCs w:val="22"/>
        </w:rPr>
        <w:t xml:space="preserve"> (одна десятая) процента годовых</w:t>
      </w:r>
      <w:r w:rsidRPr="006F75F7">
        <w:rPr>
          <w:rFonts w:ascii="Times New Roman" w:hAnsi="Times New Roman" w:cs="Times New Roman"/>
          <w:sz w:val="22"/>
          <w:szCs w:val="22"/>
        </w:rPr>
        <w:t>.</w:t>
      </w:r>
    </w:p>
    <w:p w:rsidR="00A85395" w:rsidRPr="006F75F7" w:rsidRDefault="00A85395" w:rsidP="006C04A1">
      <w:pPr>
        <w:pStyle w:val="ConsPlusNormal"/>
        <w:ind w:firstLine="539"/>
        <w:jc w:val="both"/>
        <w:rPr>
          <w:sz w:val="22"/>
          <w:szCs w:val="22"/>
        </w:rPr>
      </w:pPr>
      <w:r w:rsidRPr="006F75F7">
        <w:rPr>
          <w:sz w:val="22"/>
          <w:szCs w:val="22"/>
        </w:rPr>
        <w:t>1.2. Поручитель ознакомлен со всеми условиями Договора займа.</w:t>
      </w:r>
    </w:p>
    <w:p w:rsidR="00A85395" w:rsidRPr="006F75F7" w:rsidRDefault="00A85395" w:rsidP="00A85395">
      <w:pPr>
        <w:pStyle w:val="ConsPlusNormal"/>
        <w:ind w:firstLine="539"/>
        <w:jc w:val="both"/>
        <w:rPr>
          <w:sz w:val="22"/>
          <w:szCs w:val="22"/>
        </w:rPr>
      </w:pPr>
      <w:r w:rsidRPr="006F75F7">
        <w:rPr>
          <w:sz w:val="22"/>
          <w:szCs w:val="22"/>
        </w:rPr>
        <w:t>1.3. За предоставление поручительства по настоящему Договору Поручителю вознаграждение не выплачивается.</w:t>
      </w:r>
    </w:p>
    <w:p w:rsidR="00A85395" w:rsidRPr="006F75F7" w:rsidRDefault="00A85395" w:rsidP="00687902">
      <w:pPr>
        <w:pStyle w:val="a6"/>
        <w:spacing w:before="240" w:after="240"/>
        <w:ind w:left="0" w:firstLine="426"/>
        <w:jc w:val="center"/>
        <w:rPr>
          <w:b/>
          <w:sz w:val="22"/>
          <w:szCs w:val="22"/>
          <w:lang w:eastAsia="zh-CN"/>
        </w:rPr>
      </w:pPr>
      <w:r w:rsidRPr="006F75F7">
        <w:rPr>
          <w:b/>
          <w:sz w:val="22"/>
          <w:szCs w:val="22"/>
          <w:lang w:eastAsia="zh-CN"/>
        </w:rPr>
        <w:t xml:space="preserve">2. </w:t>
      </w:r>
      <w:r w:rsidR="00441BA1" w:rsidRPr="006F75F7">
        <w:rPr>
          <w:b/>
          <w:sz w:val="22"/>
          <w:szCs w:val="22"/>
          <w:lang w:eastAsia="zh-CN"/>
        </w:rPr>
        <w:t>Обязанности</w:t>
      </w:r>
      <w:r w:rsidR="009D713B" w:rsidRPr="006F75F7">
        <w:rPr>
          <w:b/>
          <w:sz w:val="22"/>
          <w:szCs w:val="22"/>
          <w:lang w:eastAsia="zh-CN"/>
        </w:rPr>
        <w:t xml:space="preserve"> и ответственность поручителя</w:t>
      </w:r>
    </w:p>
    <w:p w:rsidR="00A85395" w:rsidRPr="006F75F7" w:rsidRDefault="00A85395" w:rsidP="00A85395">
      <w:pPr>
        <w:pStyle w:val="ConsPlusNormal"/>
        <w:ind w:firstLine="539"/>
        <w:jc w:val="both"/>
        <w:rPr>
          <w:sz w:val="22"/>
          <w:szCs w:val="22"/>
        </w:rPr>
      </w:pPr>
      <w:r w:rsidRPr="006F75F7">
        <w:rPr>
          <w:sz w:val="22"/>
          <w:szCs w:val="22"/>
        </w:rPr>
        <w:t>2.1. Поручитель несет перед Кредитором солидарную ответственность с Заемщиком.</w:t>
      </w:r>
    </w:p>
    <w:p w:rsidR="00A85395" w:rsidRPr="006F75F7" w:rsidRDefault="00A85395" w:rsidP="006C04A1">
      <w:pPr>
        <w:pStyle w:val="ConsPlusNormal"/>
        <w:ind w:firstLine="539"/>
        <w:jc w:val="both"/>
        <w:rPr>
          <w:sz w:val="22"/>
          <w:szCs w:val="22"/>
        </w:rPr>
      </w:pPr>
      <w:r w:rsidRPr="006F75F7">
        <w:rPr>
          <w:sz w:val="22"/>
          <w:szCs w:val="22"/>
        </w:rPr>
        <w:t>2.2. Поручитель по настоящему Договору отвечает перед Кредитором в том же объеме, что и Должник, включая, в случае неисполнения Заемщиком обязательств по договору займа, возврат суммы займа (его части), уплату процентов за пользованием займом,</w:t>
      </w:r>
      <w:r w:rsidRPr="006F75F7">
        <w:rPr>
          <w:sz w:val="22"/>
          <w:szCs w:val="22"/>
          <w:lang w:eastAsia="en-US"/>
        </w:rPr>
        <w:t xml:space="preserve"> неустоек (пени),</w:t>
      </w:r>
      <w:r w:rsidRPr="006F75F7">
        <w:rPr>
          <w:sz w:val="22"/>
          <w:szCs w:val="22"/>
        </w:rPr>
        <w:t xml:space="preserve"> уплату штрафных санкций, возмещение судебных издержек и иных убытков Кредитора.</w:t>
      </w:r>
    </w:p>
    <w:p w:rsidR="00A85395" w:rsidRPr="006F75F7" w:rsidRDefault="00A85395" w:rsidP="00A85395">
      <w:pPr>
        <w:ind w:firstLine="539"/>
        <w:jc w:val="both"/>
        <w:rPr>
          <w:sz w:val="22"/>
          <w:szCs w:val="22"/>
          <w:lang w:eastAsia="ru-RU"/>
        </w:rPr>
      </w:pPr>
      <w:r w:rsidRPr="006F75F7">
        <w:rPr>
          <w:sz w:val="22"/>
          <w:szCs w:val="22"/>
        </w:rPr>
        <w:t xml:space="preserve">2.3. </w:t>
      </w:r>
      <w:r w:rsidRPr="006F75F7">
        <w:rPr>
          <w:sz w:val="22"/>
          <w:szCs w:val="22"/>
          <w:lang w:eastAsia="ru-RU"/>
        </w:rPr>
        <w:t>Основаниями для наступления ответственности Поручителя являются:</w:t>
      </w:r>
    </w:p>
    <w:p w:rsidR="00A85395" w:rsidRPr="006F75F7" w:rsidRDefault="00A85395" w:rsidP="00A85395">
      <w:pPr>
        <w:ind w:firstLine="539"/>
        <w:jc w:val="both"/>
        <w:rPr>
          <w:sz w:val="22"/>
          <w:szCs w:val="22"/>
          <w:lang w:eastAsia="ru-RU"/>
        </w:rPr>
      </w:pPr>
      <w:r w:rsidRPr="006F75F7">
        <w:rPr>
          <w:sz w:val="22"/>
          <w:szCs w:val="22"/>
          <w:lang w:eastAsia="ru-RU"/>
        </w:rPr>
        <w:t xml:space="preserve">- невозвращение суммы займа или его части в обусловленный Договором займа и указанный в </w:t>
      </w:r>
      <w:r w:rsidR="00687902" w:rsidRPr="006F75F7">
        <w:rPr>
          <w:sz w:val="22"/>
          <w:szCs w:val="22"/>
          <w:lang w:eastAsia="ru-RU"/>
        </w:rPr>
        <w:t xml:space="preserve">пункте </w:t>
      </w:r>
      <w:r w:rsidRPr="006F75F7">
        <w:rPr>
          <w:sz w:val="22"/>
          <w:szCs w:val="22"/>
          <w:lang w:eastAsia="ru-RU"/>
        </w:rPr>
        <w:t>1.1. настоящего Договора срок;</w:t>
      </w:r>
    </w:p>
    <w:p w:rsidR="00A85395" w:rsidRPr="006F75F7" w:rsidRDefault="00A85395" w:rsidP="00A85395">
      <w:pPr>
        <w:ind w:firstLine="539"/>
        <w:jc w:val="both"/>
        <w:rPr>
          <w:sz w:val="22"/>
          <w:szCs w:val="22"/>
          <w:lang w:eastAsia="ru-RU"/>
        </w:rPr>
      </w:pPr>
      <w:r w:rsidRPr="006F75F7">
        <w:rPr>
          <w:sz w:val="22"/>
          <w:szCs w:val="22"/>
          <w:lang w:eastAsia="ru-RU"/>
        </w:rPr>
        <w:t>- неуплата процентов</w:t>
      </w:r>
      <w:r w:rsidRPr="006F75F7">
        <w:rPr>
          <w:sz w:val="22"/>
          <w:szCs w:val="22"/>
        </w:rPr>
        <w:t xml:space="preserve"> </w:t>
      </w:r>
      <w:r w:rsidRPr="006F75F7">
        <w:rPr>
          <w:sz w:val="22"/>
          <w:szCs w:val="22"/>
          <w:lang w:eastAsia="ru-RU"/>
        </w:rPr>
        <w:t>за пользование займом, штрафных санкций по Договору займа в установленный Договором займа срок;</w:t>
      </w:r>
    </w:p>
    <w:p w:rsidR="00A85395" w:rsidRPr="006F75F7" w:rsidRDefault="00A85395" w:rsidP="00A85395">
      <w:pPr>
        <w:ind w:firstLine="539"/>
        <w:jc w:val="both"/>
        <w:rPr>
          <w:sz w:val="22"/>
          <w:szCs w:val="22"/>
          <w:lang w:eastAsia="ru-RU"/>
        </w:rPr>
      </w:pPr>
      <w:r w:rsidRPr="006F75F7">
        <w:rPr>
          <w:sz w:val="22"/>
          <w:szCs w:val="22"/>
          <w:lang w:eastAsia="ru-RU"/>
        </w:rPr>
        <w:t>- нецелевое использование займа;</w:t>
      </w:r>
    </w:p>
    <w:p w:rsidR="00A85395" w:rsidRPr="006F75F7" w:rsidRDefault="00A85395" w:rsidP="00A85395">
      <w:pPr>
        <w:ind w:firstLine="539"/>
        <w:jc w:val="both"/>
        <w:rPr>
          <w:sz w:val="22"/>
          <w:szCs w:val="22"/>
          <w:lang w:eastAsia="ru-RU"/>
        </w:rPr>
      </w:pPr>
      <w:r w:rsidRPr="006F75F7">
        <w:rPr>
          <w:sz w:val="22"/>
          <w:szCs w:val="22"/>
          <w:lang w:eastAsia="ru-RU"/>
        </w:rPr>
        <w:t xml:space="preserve">- наступления </w:t>
      </w:r>
      <w:proofErr w:type="gramStart"/>
      <w:r w:rsidRPr="006F75F7">
        <w:rPr>
          <w:sz w:val="22"/>
          <w:szCs w:val="22"/>
          <w:lang w:eastAsia="ru-RU"/>
        </w:rPr>
        <w:t>права Кредитора требования досрочного возврата займа</w:t>
      </w:r>
      <w:proofErr w:type="gramEnd"/>
      <w:r w:rsidRPr="006F75F7">
        <w:rPr>
          <w:sz w:val="22"/>
          <w:szCs w:val="22"/>
          <w:lang w:eastAsia="ru-RU"/>
        </w:rPr>
        <w:t xml:space="preserve"> или его части, уплаты причитающихся процентов,</w:t>
      </w:r>
      <w:r w:rsidRPr="006F75F7">
        <w:rPr>
          <w:sz w:val="22"/>
          <w:szCs w:val="22"/>
        </w:rPr>
        <w:t xml:space="preserve"> неустоек (пени), иных убытков,</w:t>
      </w:r>
      <w:r w:rsidRPr="006F75F7">
        <w:rPr>
          <w:sz w:val="22"/>
          <w:szCs w:val="22"/>
          <w:lang w:eastAsia="ru-RU"/>
        </w:rPr>
        <w:t xml:space="preserve"> в том числе при одностороннем отказе Кредитора от договора (исполнения договора) займа;</w:t>
      </w:r>
    </w:p>
    <w:p w:rsidR="00A85395" w:rsidRPr="006F75F7" w:rsidRDefault="00A85395" w:rsidP="00A85395">
      <w:pPr>
        <w:ind w:firstLine="539"/>
        <w:jc w:val="both"/>
        <w:rPr>
          <w:sz w:val="22"/>
          <w:szCs w:val="22"/>
          <w:lang w:eastAsia="ru-RU"/>
        </w:rPr>
      </w:pPr>
      <w:r w:rsidRPr="006F75F7">
        <w:rPr>
          <w:sz w:val="22"/>
          <w:szCs w:val="22"/>
          <w:lang w:eastAsia="ru-RU"/>
        </w:rPr>
        <w:t>- иные основания в соответствии с договором займа и (или) законодательством Российской Федерации.</w:t>
      </w:r>
    </w:p>
    <w:p w:rsidR="00A85395" w:rsidRPr="006F75F7" w:rsidRDefault="00A85395" w:rsidP="006C04A1">
      <w:pPr>
        <w:pStyle w:val="ConsPlusNormal"/>
        <w:ind w:firstLine="539"/>
        <w:jc w:val="both"/>
        <w:rPr>
          <w:sz w:val="22"/>
          <w:szCs w:val="22"/>
        </w:rPr>
      </w:pPr>
      <w:r w:rsidRPr="006F75F7">
        <w:rPr>
          <w:sz w:val="22"/>
          <w:szCs w:val="22"/>
        </w:rPr>
        <w:t xml:space="preserve">2.4. При изменении места жительства или места основной работы Поручитель обязан в </w:t>
      </w:r>
      <w:r w:rsidR="009E2245" w:rsidRPr="006F75F7">
        <w:rPr>
          <w:sz w:val="22"/>
          <w:szCs w:val="22"/>
        </w:rPr>
        <w:t>3 (</w:t>
      </w:r>
      <w:r w:rsidRPr="006F75F7">
        <w:rPr>
          <w:sz w:val="22"/>
          <w:szCs w:val="22"/>
        </w:rPr>
        <w:t>трехдневный</w:t>
      </w:r>
      <w:r w:rsidR="009E2245" w:rsidRPr="006F75F7">
        <w:rPr>
          <w:sz w:val="22"/>
          <w:szCs w:val="22"/>
        </w:rPr>
        <w:t>)</w:t>
      </w:r>
      <w:r w:rsidRPr="006F75F7">
        <w:rPr>
          <w:sz w:val="22"/>
          <w:szCs w:val="22"/>
        </w:rPr>
        <w:t xml:space="preserve"> срок письменно сообщить об этом Кредитору.</w:t>
      </w:r>
    </w:p>
    <w:p w:rsidR="00441BA1" w:rsidRPr="006F75F7" w:rsidRDefault="00441BA1" w:rsidP="006C04A1">
      <w:pPr>
        <w:pStyle w:val="ConsPlusNormal"/>
        <w:ind w:firstLine="539"/>
        <w:jc w:val="both"/>
        <w:rPr>
          <w:sz w:val="22"/>
          <w:szCs w:val="22"/>
        </w:rPr>
      </w:pPr>
      <w:r w:rsidRPr="006F75F7">
        <w:rPr>
          <w:sz w:val="22"/>
          <w:szCs w:val="22"/>
        </w:rPr>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rsidR="00441BA1" w:rsidRPr="006F75F7" w:rsidRDefault="00441BA1" w:rsidP="00441BA1">
      <w:pPr>
        <w:pStyle w:val="a6"/>
        <w:spacing w:before="240" w:after="240"/>
        <w:ind w:left="0" w:firstLine="426"/>
        <w:jc w:val="center"/>
        <w:rPr>
          <w:b/>
          <w:sz w:val="22"/>
          <w:szCs w:val="22"/>
          <w:lang w:eastAsia="zh-CN"/>
        </w:rPr>
      </w:pPr>
      <w:r w:rsidRPr="006F75F7">
        <w:rPr>
          <w:b/>
          <w:sz w:val="22"/>
          <w:szCs w:val="22"/>
          <w:lang w:eastAsia="zh-CN"/>
        </w:rPr>
        <w:t>3. Обязанности кредитора</w:t>
      </w:r>
    </w:p>
    <w:p w:rsidR="00441BA1" w:rsidRPr="006F75F7" w:rsidRDefault="00441BA1" w:rsidP="00441BA1">
      <w:pPr>
        <w:pStyle w:val="a6"/>
        <w:spacing w:before="240" w:after="240"/>
        <w:ind w:left="0" w:firstLine="426"/>
        <w:jc w:val="center"/>
        <w:rPr>
          <w:b/>
          <w:sz w:val="22"/>
          <w:szCs w:val="22"/>
          <w:lang w:eastAsia="zh-CN"/>
        </w:rPr>
      </w:pPr>
    </w:p>
    <w:p w:rsidR="00441BA1" w:rsidRPr="00AC7B3B" w:rsidRDefault="00441BA1" w:rsidP="00AC7B3B">
      <w:pPr>
        <w:pStyle w:val="a6"/>
        <w:spacing w:before="240" w:after="240"/>
        <w:ind w:left="0" w:firstLine="426"/>
        <w:jc w:val="both"/>
        <w:rPr>
          <w:sz w:val="22"/>
          <w:szCs w:val="22"/>
          <w:lang w:eastAsia="zh-CN"/>
        </w:rPr>
      </w:pPr>
      <w:r w:rsidRPr="006F75F7">
        <w:rPr>
          <w:sz w:val="22"/>
          <w:szCs w:val="22"/>
          <w:lang w:eastAsia="zh-CN"/>
        </w:rPr>
        <w:t>3.1. В течение 10 (десяти)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rsidR="00441BA1" w:rsidRPr="006F75F7" w:rsidRDefault="00441BA1" w:rsidP="00687902">
      <w:pPr>
        <w:pStyle w:val="a6"/>
        <w:spacing w:before="240" w:after="240"/>
        <w:ind w:left="0" w:firstLine="426"/>
        <w:jc w:val="center"/>
        <w:rPr>
          <w:b/>
          <w:sz w:val="22"/>
          <w:szCs w:val="22"/>
          <w:lang w:eastAsia="zh-CN"/>
        </w:rPr>
      </w:pPr>
    </w:p>
    <w:p w:rsidR="00A85395" w:rsidRPr="006F75F7" w:rsidRDefault="00441BA1" w:rsidP="00687902">
      <w:pPr>
        <w:pStyle w:val="a6"/>
        <w:spacing w:before="240" w:after="240"/>
        <w:ind w:left="0" w:firstLine="426"/>
        <w:jc w:val="center"/>
        <w:rPr>
          <w:b/>
          <w:sz w:val="22"/>
          <w:szCs w:val="22"/>
          <w:lang w:eastAsia="zh-CN"/>
        </w:rPr>
      </w:pPr>
      <w:r w:rsidRPr="006F75F7">
        <w:rPr>
          <w:b/>
          <w:sz w:val="22"/>
          <w:szCs w:val="22"/>
          <w:lang w:eastAsia="zh-CN"/>
        </w:rPr>
        <w:lastRenderedPageBreak/>
        <w:t>4</w:t>
      </w:r>
      <w:r w:rsidR="009D713B" w:rsidRPr="006F75F7">
        <w:rPr>
          <w:b/>
          <w:sz w:val="22"/>
          <w:szCs w:val="22"/>
          <w:lang w:eastAsia="zh-CN"/>
        </w:rPr>
        <w:t>. Срок действия договора</w:t>
      </w:r>
    </w:p>
    <w:p w:rsidR="0079208E" w:rsidRPr="006F75F7" w:rsidRDefault="00441BA1" w:rsidP="0079208E">
      <w:pPr>
        <w:pStyle w:val="ConsPlusNormal"/>
        <w:ind w:firstLine="540"/>
        <w:jc w:val="both"/>
        <w:rPr>
          <w:sz w:val="22"/>
          <w:szCs w:val="22"/>
        </w:rPr>
      </w:pPr>
      <w:bookmarkStart w:id="0" w:name="Par56"/>
      <w:bookmarkEnd w:id="0"/>
      <w:r w:rsidRPr="006F75F7">
        <w:rPr>
          <w:sz w:val="22"/>
          <w:szCs w:val="22"/>
        </w:rPr>
        <w:t>4</w:t>
      </w:r>
      <w:r w:rsidR="00A85395" w:rsidRPr="006F75F7">
        <w:rPr>
          <w:sz w:val="22"/>
          <w:szCs w:val="22"/>
        </w:rPr>
        <w:t>.1. Поручительство по настоящему Договору действует в течение всего срока действия Договора займа, в том числе и в течение срока его пролонгации.</w:t>
      </w:r>
    </w:p>
    <w:p w:rsidR="00A85395" w:rsidRPr="006F75F7" w:rsidRDefault="00441BA1" w:rsidP="0079208E">
      <w:pPr>
        <w:pStyle w:val="ConsPlusNormal"/>
        <w:ind w:firstLine="540"/>
        <w:jc w:val="both"/>
        <w:rPr>
          <w:sz w:val="22"/>
          <w:szCs w:val="22"/>
        </w:rPr>
      </w:pPr>
      <w:r w:rsidRPr="006F75F7">
        <w:rPr>
          <w:sz w:val="22"/>
          <w:szCs w:val="22"/>
        </w:rPr>
        <w:t>4</w:t>
      </w:r>
      <w:r w:rsidR="00A85395" w:rsidRPr="006F75F7">
        <w:rPr>
          <w:sz w:val="22"/>
          <w:szCs w:val="22"/>
        </w:rPr>
        <w:t>.2. Поручительство прекращается:</w:t>
      </w:r>
    </w:p>
    <w:p w:rsidR="00A85395" w:rsidRPr="006F75F7" w:rsidRDefault="00A85395" w:rsidP="00A85395">
      <w:pPr>
        <w:pStyle w:val="ConsPlusNormal"/>
        <w:ind w:firstLine="539"/>
        <w:jc w:val="both"/>
        <w:rPr>
          <w:sz w:val="22"/>
          <w:szCs w:val="22"/>
        </w:rPr>
      </w:pPr>
      <w:r w:rsidRPr="006F75F7">
        <w:rPr>
          <w:sz w:val="22"/>
          <w:szCs w:val="22"/>
        </w:rPr>
        <w:t>- если Кредитор отказался принять надлежащее исполнение по Договору займа, предложенное Заемщиком или Поручителем;</w:t>
      </w:r>
    </w:p>
    <w:p w:rsidR="00A85395" w:rsidRPr="006F75F7" w:rsidRDefault="00A85395" w:rsidP="00A85395">
      <w:pPr>
        <w:pStyle w:val="ConsPlusNormal"/>
        <w:ind w:firstLine="539"/>
        <w:jc w:val="both"/>
        <w:rPr>
          <w:sz w:val="22"/>
          <w:szCs w:val="22"/>
        </w:rPr>
      </w:pPr>
      <w:r w:rsidRPr="006F75F7">
        <w:rPr>
          <w:sz w:val="22"/>
          <w:szCs w:val="22"/>
        </w:rPr>
        <w:t>- в случае исполнения Заемщиком обязательств по Договору займа;</w:t>
      </w:r>
    </w:p>
    <w:p w:rsidR="00A85395" w:rsidRPr="006F75F7" w:rsidRDefault="00A85395" w:rsidP="00A85395">
      <w:pPr>
        <w:pStyle w:val="ConsPlusNormal"/>
        <w:ind w:firstLine="540"/>
        <w:jc w:val="both"/>
        <w:rPr>
          <w:sz w:val="22"/>
          <w:szCs w:val="22"/>
        </w:rPr>
      </w:pPr>
      <w:r w:rsidRPr="006F75F7">
        <w:rPr>
          <w:sz w:val="22"/>
          <w:szCs w:val="22"/>
        </w:rPr>
        <w:t xml:space="preserve">- по истечении срока, указанного в </w:t>
      </w:r>
      <w:hyperlink r:id="rId7" w:anchor="Par56" w:tooltip="4.1. Поручительство по настоящему Договору действует в течение всего срока действия Договора займа, в том числе и в течение срока его пролонгации." w:history="1">
        <w:r w:rsidRPr="006F75F7">
          <w:rPr>
            <w:rStyle w:val="a3"/>
            <w:color w:val="auto"/>
            <w:sz w:val="22"/>
            <w:szCs w:val="22"/>
            <w:u w:val="none"/>
          </w:rPr>
          <w:t>п</w:t>
        </w:r>
        <w:r w:rsidR="00687902" w:rsidRPr="006F75F7">
          <w:rPr>
            <w:rStyle w:val="a3"/>
            <w:color w:val="auto"/>
            <w:sz w:val="22"/>
            <w:szCs w:val="22"/>
            <w:u w:val="none"/>
          </w:rPr>
          <w:t>ункте</w:t>
        </w:r>
        <w:r w:rsidR="0079208E" w:rsidRPr="006F75F7">
          <w:rPr>
            <w:rStyle w:val="a3"/>
            <w:color w:val="auto"/>
            <w:sz w:val="22"/>
            <w:szCs w:val="22"/>
            <w:u w:val="none"/>
          </w:rPr>
          <w:t xml:space="preserve"> 3</w:t>
        </w:r>
        <w:r w:rsidRPr="006F75F7">
          <w:rPr>
            <w:rStyle w:val="a3"/>
            <w:color w:val="auto"/>
            <w:sz w:val="22"/>
            <w:szCs w:val="22"/>
            <w:u w:val="none"/>
          </w:rPr>
          <w:t>.1</w:t>
        </w:r>
      </w:hyperlink>
      <w:r w:rsidR="00687902" w:rsidRPr="006F75F7">
        <w:rPr>
          <w:sz w:val="22"/>
          <w:szCs w:val="22"/>
        </w:rPr>
        <w:t>.</w:t>
      </w:r>
      <w:r w:rsidRPr="006F75F7">
        <w:rPr>
          <w:sz w:val="22"/>
          <w:szCs w:val="22"/>
        </w:rPr>
        <w:t xml:space="preserve"> настоящего Договора,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431387" w:rsidRPr="006F75F7" w:rsidRDefault="00A85395" w:rsidP="00F218EA">
      <w:pPr>
        <w:pStyle w:val="ConsPlusNormal"/>
        <w:ind w:firstLine="540"/>
        <w:jc w:val="both"/>
        <w:rPr>
          <w:sz w:val="22"/>
          <w:szCs w:val="22"/>
        </w:rPr>
      </w:pPr>
      <w:r w:rsidRPr="006F75F7">
        <w:rPr>
          <w:sz w:val="22"/>
          <w:szCs w:val="22"/>
        </w:rPr>
        <w:t>- в иных предусмотренных законодательством Российской Федерации случаях.</w:t>
      </w:r>
    </w:p>
    <w:p w:rsidR="009D713B" w:rsidRPr="006F75F7" w:rsidRDefault="00441BA1" w:rsidP="009D713B">
      <w:pPr>
        <w:spacing w:before="200" w:after="200"/>
        <w:jc w:val="center"/>
        <w:outlineLvl w:val="0"/>
        <w:rPr>
          <w:b/>
          <w:sz w:val="22"/>
          <w:szCs w:val="22"/>
          <w:lang w:eastAsia="en-US"/>
        </w:rPr>
      </w:pPr>
      <w:r w:rsidRPr="006F75F7">
        <w:rPr>
          <w:b/>
          <w:sz w:val="22"/>
          <w:szCs w:val="22"/>
        </w:rPr>
        <w:t>5</w:t>
      </w:r>
      <w:r w:rsidR="009D713B" w:rsidRPr="006F75F7">
        <w:rPr>
          <w:b/>
          <w:sz w:val="22"/>
          <w:szCs w:val="22"/>
        </w:rPr>
        <w:t xml:space="preserve">. </w:t>
      </w:r>
      <w:r w:rsidR="009D713B" w:rsidRPr="006F75F7">
        <w:rPr>
          <w:b/>
          <w:sz w:val="22"/>
          <w:szCs w:val="22"/>
          <w:lang w:eastAsia="en-US"/>
        </w:rPr>
        <w:t>Персональные данные</w:t>
      </w:r>
    </w:p>
    <w:p w:rsidR="009D713B" w:rsidRPr="006F75F7" w:rsidRDefault="009D713B" w:rsidP="009D713B">
      <w:pPr>
        <w:pStyle w:val="ConsPlusNormal"/>
        <w:ind w:firstLine="540"/>
        <w:jc w:val="both"/>
        <w:rPr>
          <w:sz w:val="22"/>
          <w:szCs w:val="22"/>
        </w:rPr>
      </w:pPr>
      <w:r w:rsidRPr="006F75F7">
        <w:rPr>
          <w:bCs/>
          <w:sz w:val="22"/>
          <w:szCs w:val="22"/>
        </w:rPr>
        <w:tab/>
      </w:r>
      <w:r w:rsidR="00441BA1" w:rsidRPr="006F75F7">
        <w:rPr>
          <w:sz w:val="22"/>
          <w:szCs w:val="22"/>
        </w:rPr>
        <w:t>5</w:t>
      </w:r>
      <w:r w:rsidRPr="006F75F7">
        <w:rPr>
          <w:sz w:val="22"/>
          <w:szCs w:val="22"/>
        </w:rPr>
        <w:t xml:space="preserve">.1. Поручитель подтверждает свое согласие на обработку предоставленных Кредитору  персональных данных в целях заключения и исполнения настоящего Договора. </w:t>
      </w:r>
    </w:p>
    <w:p w:rsidR="009D713B" w:rsidRPr="006F75F7" w:rsidRDefault="009D713B" w:rsidP="009D713B">
      <w:pPr>
        <w:pStyle w:val="ConsPlusNormal"/>
        <w:ind w:firstLine="540"/>
        <w:jc w:val="both"/>
        <w:rPr>
          <w:sz w:val="22"/>
          <w:szCs w:val="22"/>
        </w:rPr>
      </w:pPr>
      <w:proofErr w:type="gramStart"/>
      <w:r w:rsidRPr="006F75F7">
        <w:rPr>
          <w:sz w:val="22"/>
          <w:szCs w:val="22"/>
        </w:rPr>
        <w:t>В целях настоящего пункта Договора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w:t>
      </w:r>
      <w:proofErr w:type="gramEnd"/>
      <w:r w:rsidRPr="006F75F7">
        <w:rPr>
          <w:sz w:val="22"/>
          <w:szCs w:val="22"/>
        </w:rPr>
        <w:t xml:space="preserve"> Требования к защите обрабатываемых персональных данных определяются Кредитором самостоятельно в соответствии со статьей 19 Федерального закона от 27 июля 2006 года № 152-ФЗ «О персональных данных».</w:t>
      </w:r>
    </w:p>
    <w:p w:rsidR="009D713B" w:rsidRPr="006F75F7" w:rsidRDefault="00441BA1" w:rsidP="009D713B">
      <w:pPr>
        <w:pStyle w:val="ConsPlusNormal"/>
        <w:ind w:firstLine="540"/>
        <w:jc w:val="both"/>
        <w:rPr>
          <w:sz w:val="22"/>
          <w:szCs w:val="22"/>
        </w:rPr>
      </w:pPr>
      <w:r w:rsidRPr="006F75F7">
        <w:rPr>
          <w:sz w:val="22"/>
          <w:szCs w:val="22"/>
        </w:rPr>
        <w:tab/>
        <w:t>5</w:t>
      </w:r>
      <w:r w:rsidR="009D713B" w:rsidRPr="006F75F7">
        <w:rPr>
          <w:sz w:val="22"/>
          <w:szCs w:val="22"/>
        </w:rPr>
        <w:t xml:space="preserve">.2. Персональные данные могут обрабатываться с использованием средств автоматизации или без использования таких средств. Персональные данные обрабатываются в течение срока действия настоящего Договора, а также в течение 10 (десяти) лет </w:t>
      </w:r>
      <w:proofErr w:type="gramStart"/>
      <w:r w:rsidR="009D713B" w:rsidRPr="006F75F7">
        <w:rPr>
          <w:sz w:val="22"/>
          <w:szCs w:val="22"/>
        </w:rPr>
        <w:t>с даты прекращения</w:t>
      </w:r>
      <w:proofErr w:type="gramEnd"/>
      <w:r w:rsidR="009D713B" w:rsidRPr="006F75F7">
        <w:rPr>
          <w:sz w:val="22"/>
          <w:szCs w:val="22"/>
        </w:rPr>
        <w:t xml:space="preserve"> действия настоящего Договора. Обрабатываемые Кредитором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9D713B" w:rsidRPr="006F75F7" w:rsidRDefault="00441BA1" w:rsidP="00441BA1">
      <w:pPr>
        <w:pStyle w:val="ConsPlusNormal"/>
        <w:ind w:firstLine="709"/>
        <w:jc w:val="both"/>
        <w:rPr>
          <w:sz w:val="22"/>
          <w:szCs w:val="22"/>
        </w:rPr>
      </w:pPr>
      <w:r w:rsidRPr="006F75F7">
        <w:rPr>
          <w:sz w:val="22"/>
          <w:szCs w:val="22"/>
        </w:rPr>
        <w:t>5</w:t>
      </w:r>
      <w:r w:rsidR="009D713B" w:rsidRPr="006F75F7">
        <w:rPr>
          <w:sz w:val="22"/>
          <w:szCs w:val="22"/>
        </w:rPr>
        <w:t xml:space="preserve">.3. Согласие на обработку персональных данных может быть отозвано субъектом персональных данных. </w:t>
      </w:r>
      <w:proofErr w:type="gramStart"/>
      <w:r w:rsidR="009D713B" w:rsidRPr="006F75F7">
        <w:rPr>
          <w:sz w:val="22"/>
          <w:szCs w:val="22"/>
        </w:rPr>
        <w:t>В случае отзыва субъектом персональных данных согласия на обработку персональных данных Кредитор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roofErr w:type="gramEnd"/>
    </w:p>
    <w:p w:rsidR="00A85395" w:rsidRPr="006F75F7" w:rsidRDefault="00441BA1" w:rsidP="00687902">
      <w:pPr>
        <w:pStyle w:val="a6"/>
        <w:spacing w:before="240" w:after="240"/>
        <w:ind w:left="0" w:firstLine="426"/>
        <w:jc w:val="center"/>
        <w:rPr>
          <w:b/>
          <w:sz w:val="22"/>
          <w:szCs w:val="22"/>
          <w:lang w:eastAsia="zh-CN"/>
        </w:rPr>
      </w:pPr>
      <w:r w:rsidRPr="006F75F7">
        <w:rPr>
          <w:b/>
          <w:sz w:val="22"/>
          <w:szCs w:val="22"/>
          <w:lang w:eastAsia="zh-CN"/>
        </w:rPr>
        <w:t>6</w:t>
      </w:r>
      <w:r w:rsidR="00431387" w:rsidRPr="006F75F7">
        <w:rPr>
          <w:b/>
          <w:sz w:val="22"/>
          <w:szCs w:val="22"/>
          <w:lang w:eastAsia="zh-CN"/>
        </w:rPr>
        <w:t>. Заключительные положения</w:t>
      </w:r>
    </w:p>
    <w:p w:rsidR="00E14C7E" w:rsidRDefault="00441BA1" w:rsidP="00E14C7E">
      <w:pPr>
        <w:pStyle w:val="ConsPlusNormal"/>
        <w:ind w:firstLine="540"/>
        <w:jc w:val="both"/>
        <w:rPr>
          <w:sz w:val="22"/>
          <w:szCs w:val="22"/>
        </w:rPr>
      </w:pPr>
      <w:r w:rsidRPr="006F75F7">
        <w:rPr>
          <w:sz w:val="22"/>
          <w:szCs w:val="22"/>
        </w:rPr>
        <w:t>6</w:t>
      </w:r>
      <w:r w:rsidR="00A85395" w:rsidRPr="006F75F7">
        <w:rPr>
          <w:sz w:val="22"/>
          <w:szCs w:val="22"/>
        </w:rPr>
        <w:t>.1.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rsidR="00E14C7E" w:rsidRDefault="00E14C7E" w:rsidP="00E14C7E">
      <w:pPr>
        <w:pStyle w:val="ConsPlusNormal"/>
        <w:ind w:firstLine="540"/>
        <w:jc w:val="both"/>
        <w:rPr>
          <w:sz w:val="22"/>
          <w:szCs w:val="22"/>
        </w:rPr>
      </w:pPr>
      <w:r>
        <w:rPr>
          <w:sz w:val="22"/>
          <w:szCs w:val="22"/>
        </w:rPr>
        <w:t>6.</w:t>
      </w:r>
      <w:r w:rsidR="00E1734A">
        <w:rPr>
          <w:sz w:val="22"/>
          <w:szCs w:val="22"/>
        </w:rPr>
        <w:t>2</w:t>
      </w:r>
      <w:r w:rsidRPr="00EA0296">
        <w:rPr>
          <w:sz w:val="22"/>
          <w:szCs w:val="22"/>
        </w:rPr>
        <w:t xml:space="preserve">. Все споры, разногласия или требования, возникающие из настоящего Договора или в связи с ним, подлежат урегулированию Сторонами путем переговоров. При недостижении согласия спор между Сторонами подлежит рассмотрению в Арбитражном суде </w:t>
      </w:r>
      <w:r w:rsidRPr="00EA0296">
        <w:rPr>
          <w:bCs/>
          <w:sz w:val="22"/>
          <w:szCs w:val="22"/>
        </w:rPr>
        <w:t>Красноярского края</w:t>
      </w:r>
      <w:r w:rsidRPr="00EA0296">
        <w:rPr>
          <w:sz w:val="22"/>
          <w:szCs w:val="22"/>
        </w:rPr>
        <w:t>.</w:t>
      </w:r>
    </w:p>
    <w:p w:rsidR="00E14C7E" w:rsidRDefault="00E14C7E" w:rsidP="00E1734A">
      <w:pPr>
        <w:pStyle w:val="ConsPlusNormal"/>
        <w:ind w:firstLine="540"/>
        <w:jc w:val="both"/>
        <w:rPr>
          <w:sz w:val="22"/>
          <w:szCs w:val="22"/>
        </w:rPr>
      </w:pPr>
      <w:r>
        <w:rPr>
          <w:sz w:val="22"/>
          <w:szCs w:val="22"/>
        </w:rPr>
        <w:t>6.</w:t>
      </w:r>
      <w:r w:rsidR="00E1734A">
        <w:rPr>
          <w:sz w:val="22"/>
          <w:szCs w:val="22"/>
        </w:rPr>
        <w:t>3</w:t>
      </w:r>
      <w:r w:rsidRPr="00EA0296">
        <w:rPr>
          <w:sz w:val="22"/>
          <w:szCs w:val="22"/>
        </w:rPr>
        <w:t xml:space="preserve">. 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w:t>
      </w:r>
      <w:proofErr w:type="gramStart"/>
      <w:r w:rsidRPr="00EA0296">
        <w:rPr>
          <w:sz w:val="22"/>
          <w:szCs w:val="22"/>
        </w:rPr>
        <w:t>с даты подписания</w:t>
      </w:r>
      <w:proofErr w:type="gramEnd"/>
      <w:r w:rsidRPr="00EA0296">
        <w:rPr>
          <w:sz w:val="22"/>
          <w:szCs w:val="22"/>
        </w:rPr>
        <w:t xml:space="preserve"> настоящего Договора.</w:t>
      </w:r>
    </w:p>
    <w:p w:rsidR="0036752F" w:rsidRDefault="00441BA1" w:rsidP="0036752F">
      <w:pPr>
        <w:pStyle w:val="ConsPlusNormal"/>
        <w:ind w:firstLine="540"/>
        <w:jc w:val="both"/>
        <w:rPr>
          <w:sz w:val="22"/>
          <w:szCs w:val="22"/>
        </w:rPr>
      </w:pPr>
      <w:r w:rsidRPr="006F75F7">
        <w:rPr>
          <w:sz w:val="22"/>
          <w:szCs w:val="22"/>
        </w:rPr>
        <w:t>6</w:t>
      </w:r>
      <w:r w:rsidR="00E1734A">
        <w:rPr>
          <w:sz w:val="22"/>
          <w:szCs w:val="22"/>
        </w:rPr>
        <w:t>.4</w:t>
      </w:r>
      <w:r w:rsidR="00A85395" w:rsidRPr="006F75F7">
        <w:rPr>
          <w:sz w:val="22"/>
          <w:szCs w:val="22"/>
        </w:rPr>
        <w:t>.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rsidR="0036752F" w:rsidRDefault="0036752F" w:rsidP="0036752F">
      <w:pPr>
        <w:pStyle w:val="ConsPlusNormal"/>
        <w:ind w:firstLine="540"/>
        <w:jc w:val="both"/>
        <w:rPr>
          <w:sz w:val="22"/>
          <w:szCs w:val="22"/>
        </w:rPr>
      </w:pPr>
      <w:r>
        <w:rPr>
          <w:sz w:val="22"/>
          <w:szCs w:val="22"/>
        </w:rPr>
        <w:t xml:space="preserve">6.5. </w:t>
      </w:r>
      <w:r w:rsidRPr="00EA0296">
        <w:rPr>
          <w:sz w:val="22"/>
          <w:szCs w:val="22"/>
        </w:rPr>
        <w:t>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A85395" w:rsidRPr="006F75F7" w:rsidRDefault="00441BA1" w:rsidP="006C04A1">
      <w:pPr>
        <w:pStyle w:val="ConsPlusNormal"/>
        <w:ind w:firstLine="540"/>
        <w:jc w:val="both"/>
        <w:rPr>
          <w:sz w:val="22"/>
          <w:szCs w:val="22"/>
        </w:rPr>
      </w:pPr>
      <w:r w:rsidRPr="006F75F7">
        <w:rPr>
          <w:sz w:val="22"/>
          <w:szCs w:val="22"/>
        </w:rPr>
        <w:t>6</w:t>
      </w:r>
      <w:r w:rsidR="0036752F">
        <w:rPr>
          <w:sz w:val="22"/>
          <w:szCs w:val="22"/>
        </w:rPr>
        <w:t>.6</w:t>
      </w:r>
      <w:r w:rsidR="00A85395" w:rsidRPr="006F75F7">
        <w:rPr>
          <w:sz w:val="22"/>
          <w:szCs w:val="22"/>
        </w:rPr>
        <w:t>. Договор составлен в трех экземплярах, имеющих равную юридическую силу, по одному экземпляру для Кредитора, Поручителя и Заемщика.</w:t>
      </w:r>
    </w:p>
    <w:p w:rsidR="00A85395" w:rsidRPr="006F75F7" w:rsidRDefault="00441BA1" w:rsidP="00A85395">
      <w:pPr>
        <w:pStyle w:val="ConsPlusNormal"/>
        <w:ind w:firstLine="540"/>
        <w:jc w:val="both"/>
        <w:rPr>
          <w:sz w:val="22"/>
          <w:szCs w:val="22"/>
        </w:rPr>
      </w:pPr>
      <w:r w:rsidRPr="006F75F7">
        <w:rPr>
          <w:sz w:val="22"/>
          <w:szCs w:val="22"/>
        </w:rPr>
        <w:t>6</w:t>
      </w:r>
      <w:r w:rsidR="009D713B" w:rsidRPr="006F75F7">
        <w:rPr>
          <w:sz w:val="22"/>
          <w:szCs w:val="22"/>
        </w:rPr>
        <w:t>.7</w:t>
      </w:r>
      <w:r w:rsidR="00A85395" w:rsidRPr="006F75F7">
        <w:rPr>
          <w:sz w:val="22"/>
          <w:szCs w:val="22"/>
        </w:rPr>
        <w:t>. Неотъемлемой частью настоящего Договора является приложение:</w:t>
      </w:r>
    </w:p>
    <w:p w:rsidR="009D713B" w:rsidRDefault="00441BA1" w:rsidP="009D713B">
      <w:pPr>
        <w:pStyle w:val="ConsPlusNormal"/>
        <w:ind w:firstLine="540"/>
        <w:jc w:val="both"/>
        <w:rPr>
          <w:sz w:val="22"/>
          <w:szCs w:val="22"/>
        </w:rPr>
      </w:pPr>
      <w:r w:rsidRPr="006F75F7">
        <w:rPr>
          <w:sz w:val="22"/>
          <w:szCs w:val="22"/>
        </w:rPr>
        <w:t>6</w:t>
      </w:r>
      <w:r w:rsidR="009D713B" w:rsidRPr="006F75F7">
        <w:rPr>
          <w:sz w:val="22"/>
          <w:szCs w:val="22"/>
        </w:rPr>
        <w:t>.7</w:t>
      </w:r>
      <w:r w:rsidR="00BD2BDB" w:rsidRPr="006F75F7">
        <w:rPr>
          <w:sz w:val="22"/>
          <w:szCs w:val="22"/>
        </w:rPr>
        <w:t xml:space="preserve">.1. Договор займа </w:t>
      </w:r>
      <w:r w:rsidR="009D713B" w:rsidRPr="006F75F7">
        <w:rPr>
          <w:sz w:val="22"/>
          <w:szCs w:val="22"/>
        </w:rPr>
        <w:t xml:space="preserve">№ ____ </w:t>
      </w:r>
      <w:r w:rsidR="00BD2BDB" w:rsidRPr="006F75F7">
        <w:rPr>
          <w:sz w:val="22"/>
          <w:szCs w:val="22"/>
        </w:rPr>
        <w:t xml:space="preserve">от «___» </w:t>
      </w:r>
      <w:r w:rsidR="009D713B" w:rsidRPr="006F75F7">
        <w:rPr>
          <w:sz w:val="22"/>
          <w:szCs w:val="22"/>
        </w:rPr>
        <w:t xml:space="preserve">_______ ____ </w:t>
      </w:r>
      <w:proofErr w:type="gramStart"/>
      <w:r w:rsidR="009D713B" w:rsidRPr="006F75F7">
        <w:rPr>
          <w:sz w:val="22"/>
          <w:szCs w:val="22"/>
        </w:rPr>
        <w:t>г</w:t>
      </w:r>
      <w:proofErr w:type="gramEnd"/>
      <w:r w:rsidR="009D713B" w:rsidRPr="006F75F7">
        <w:rPr>
          <w:sz w:val="22"/>
          <w:szCs w:val="22"/>
        </w:rPr>
        <w:t xml:space="preserve">. </w:t>
      </w:r>
    </w:p>
    <w:p w:rsidR="00E14C7E" w:rsidRPr="006F75F7" w:rsidRDefault="00E14C7E" w:rsidP="00E1734A">
      <w:pPr>
        <w:tabs>
          <w:tab w:val="left" w:pos="0"/>
        </w:tabs>
        <w:jc w:val="both"/>
        <w:rPr>
          <w:sz w:val="22"/>
          <w:szCs w:val="22"/>
        </w:rPr>
      </w:pPr>
    </w:p>
    <w:p w:rsidR="00A5719F" w:rsidRDefault="00441BA1" w:rsidP="00441BA1">
      <w:pPr>
        <w:pStyle w:val="a6"/>
        <w:spacing w:before="240"/>
        <w:ind w:left="0" w:firstLine="426"/>
        <w:jc w:val="center"/>
        <w:rPr>
          <w:b/>
          <w:sz w:val="20"/>
          <w:szCs w:val="20"/>
          <w:lang w:eastAsia="zh-CN"/>
        </w:rPr>
      </w:pPr>
      <w:r>
        <w:rPr>
          <w:b/>
          <w:sz w:val="20"/>
          <w:szCs w:val="20"/>
          <w:lang w:eastAsia="zh-CN"/>
        </w:rPr>
        <w:lastRenderedPageBreak/>
        <w:t>7</w:t>
      </w:r>
      <w:r w:rsidR="007134C8" w:rsidRPr="00F218EA">
        <w:rPr>
          <w:b/>
          <w:sz w:val="20"/>
          <w:szCs w:val="20"/>
          <w:lang w:eastAsia="zh-CN"/>
        </w:rPr>
        <w:t>. Реквизиты и подписи сторон</w:t>
      </w:r>
    </w:p>
    <w:p w:rsidR="00441BA1" w:rsidRPr="00CF5637" w:rsidRDefault="00441BA1" w:rsidP="00441BA1">
      <w:pPr>
        <w:pStyle w:val="a6"/>
        <w:spacing w:before="240"/>
        <w:ind w:left="0" w:firstLine="426"/>
        <w:jc w:val="center"/>
        <w:rPr>
          <w:b/>
          <w:sz w:val="20"/>
          <w:szCs w:val="20"/>
          <w:lang w:eastAsia="zh-C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678"/>
      </w:tblGrid>
      <w:tr w:rsidR="00BD2BDB" w:rsidRPr="00F218EA" w:rsidTr="00054AF3">
        <w:trPr>
          <w:trHeight w:val="2817"/>
        </w:trPr>
        <w:tc>
          <w:tcPr>
            <w:tcW w:w="5103" w:type="dxa"/>
            <w:tcBorders>
              <w:top w:val="nil"/>
              <w:left w:val="nil"/>
              <w:bottom w:val="nil"/>
              <w:right w:val="nil"/>
            </w:tcBorders>
          </w:tcPr>
          <w:p w:rsidR="00BD2BDB" w:rsidRPr="00F218EA" w:rsidRDefault="00BD2BDB" w:rsidP="00054AF3">
            <w:pPr>
              <w:pStyle w:val="a8"/>
              <w:spacing w:after="200"/>
              <w:jc w:val="both"/>
              <w:rPr>
                <w:rFonts w:ascii="Times New Roman" w:hAnsi="Times New Roman" w:cs="Times New Roman"/>
                <w:b/>
                <w:sz w:val="20"/>
                <w:szCs w:val="20"/>
              </w:rPr>
            </w:pPr>
            <w:r w:rsidRPr="00F218EA">
              <w:rPr>
                <w:rFonts w:ascii="Times New Roman" w:hAnsi="Times New Roman" w:cs="Times New Roman"/>
                <w:b/>
                <w:sz w:val="20"/>
                <w:szCs w:val="20"/>
              </w:rPr>
              <w:t>Кредитор</w:t>
            </w:r>
          </w:p>
          <w:p w:rsidR="007134C8" w:rsidRPr="00F218EA" w:rsidRDefault="00F35475" w:rsidP="00054AF3">
            <w:pPr>
              <w:ind w:right="-1"/>
              <w:rPr>
                <w:b/>
                <w:sz w:val="20"/>
                <w:szCs w:val="20"/>
              </w:rPr>
            </w:pPr>
            <w:r w:rsidRPr="00F218EA">
              <w:rPr>
                <w:sz w:val="20"/>
                <w:szCs w:val="20"/>
              </w:rPr>
              <w:fldChar w:fldCharType="begin"/>
            </w:r>
            <w:r w:rsidR="00BD2BDB" w:rsidRPr="00F218EA">
              <w:rPr>
                <w:sz w:val="20"/>
                <w:szCs w:val="20"/>
              </w:rPr>
              <w:instrText xml:space="preserve"> DOCVARIABLE  К_Наименование  \* MERGEFORMAT </w:instrText>
            </w:r>
            <w:r w:rsidRPr="00F218EA">
              <w:rPr>
                <w:sz w:val="20"/>
                <w:szCs w:val="20"/>
              </w:rPr>
              <w:fldChar w:fldCharType="separate"/>
            </w:r>
            <w:r w:rsidR="00BD2BDB" w:rsidRPr="00F218EA">
              <w:rPr>
                <w:b/>
                <w:sz w:val="20"/>
                <w:szCs w:val="20"/>
              </w:rPr>
              <w:t xml:space="preserve">Ассоциация «Саморегулируемая корпорация </w:t>
            </w:r>
          </w:p>
          <w:p w:rsidR="00BD2BDB" w:rsidRPr="00F218EA" w:rsidRDefault="00BD2BDB" w:rsidP="00054AF3">
            <w:pPr>
              <w:ind w:right="-1"/>
              <w:rPr>
                <w:b/>
                <w:sz w:val="20"/>
                <w:szCs w:val="20"/>
              </w:rPr>
            </w:pPr>
            <w:r w:rsidRPr="00F218EA">
              <w:rPr>
                <w:b/>
                <w:sz w:val="20"/>
                <w:szCs w:val="20"/>
              </w:rPr>
              <w:t>строителей Красноярского края</w:t>
            </w:r>
            <w:r w:rsidR="00F35475" w:rsidRPr="00F218EA">
              <w:rPr>
                <w:sz w:val="20"/>
                <w:szCs w:val="20"/>
              </w:rPr>
              <w:fldChar w:fldCharType="end"/>
            </w:r>
            <w:r w:rsidRPr="00F218EA">
              <w:rPr>
                <w:b/>
                <w:sz w:val="20"/>
                <w:szCs w:val="20"/>
              </w:rPr>
              <w:t>»</w:t>
            </w:r>
          </w:p>
          <w:p w:rsidR="00BD2BDB" w:rsidRPr="00F218EA" w:rsidRDefault="00BD2BDB" w:rsidP="00054AF3">
            <w:pPr>
              <w:rPr>
                <w:sz w:val="20"/>
                <w:szCs w:val="20"/>
              </w:rPr>
            </w:pPr>
          </w:p>
          <w:p w:rsidR="00BD2BDB" w:rsidRPr="00F218EA" w:rsidRDefault="00BD2BDB" w:rsidP="00054AF3">
            <w:pPr>
              <w:autoSpaceDE w:val="0"/>
              <w:autoSpaceDN w:val="0"/>
              <w:adjustRightInd w:val="0"/>
              <w:rPr>
                <w:bCs/>
                <w:sz w:val="20"/>
                <w:szCs w:val="20"/>
                <w:lang w:eastAsia="ru-RU"/>
              </w:rPr>
            </w:pPr>
            <w:r w:rsidRPr="00F218EA">
              <w:rPr>
                <w:sz w:val="20"/>
                <w:szCs w:val="20"/>
              </w:rPr>
              <w:t>Место нахождения:</w:t>
            </w:r>
            <w:r w:rsidRPr="00F218EA">
              <w:rPr>
                <w:bCs/>
                <w:sz w:val="20"/>
                <w:szCs w:val="20"/>
                <w:lang w:eastAsia="ru-RU"/>
              </w:rPr>
              <w:t xml:space="preserve">660049, г. Красноярск, </w:t>
            </w:r>
          </w:p>
          <w:p w:rsidR="00BD2BDB" w:rsidRPr="00F218EA" w:rsidRDefault="00BD2BDB" w:rsidP="00054AF3">
            <w:pPr>
              <w:autoSpaceDE w:val="0"/>
              <w:autoSpaceDN w:val="0"/>
              <w:adjustRightInd w:val="0"/>
              <w:rPr>
                <w:bCs/>
                <w:sz w:val="20"/>
                <w:szCs w:val="20"/>
                <w:lang w:eastAsia="ru-RU"/>
              </w:rPr>
            </w:pPr>
            <w:r w:rsidRPr="00F218EA">
              <w:rPr>
                <w:bCs/>
                <w:sz w:val="20"/>
                <w:szCs w:val="20"/>
                <w:lang w:eastAsia="ru-RU"/>
              </w:rPr>
              <w:t>ул. Ленина, 5А, помещение 86</w:t>
            </w:r>
          </w:p>
          <w:p w:rsidR="00BD2BDB" w:rsidRPr="00F218EA" w:rsidRDefault="00BD2BDB" w:rsidP="00054AF3">
            <w:pPr>
              <w:ind w:right="-1"/>
              <w:rPr>
                <w:sz w:val="20"/>
                <w:szCs w:val="20"/>
              </w:rPr>
            </w:pPr>
            <w:r w:rsidRPr="00F218EA">
              <w:rPr>
                <w:sz w:val="20"/>
                <w:szCs w:val="20"/>
              </w:rPr>
              <w:t xml:space="preserve">Почтовый адрес: </w:t>
            </w:r>
            <w:r w:rsidR="00F35475" w:rsidRPr="00F218EA">
              <w:rPr>
                <w:sz w:val="20"/>
                <w:szCs w:val="20"/>
              </w:rPr>
              <w:fldChar w:fldCharType="begin"/>
            </w:r>
            <w:r w:rsidRPr="00F218EA">
              <w:rPr>
                <w:sz w:val="20"/>
                <w:szCs w:val="20"/>
              </w:rPr>
              <w:instrText xml:space="preserve"> DOCVARIABLE  К_Адрес_почтовый  \* MERGEFORMAT </w:instrText>
            </w:r>
            <w:r w:rsidR="00F35475" w:rsidRPr="00F218EA">
              <w:rPr>
                <w:sz w:val="20"/>
                <w:szCs w:val="20"/>
              </w:rPr>
              <w:fldChar w:fldCharType="separate"/>
            </w:r>
            <w:r w:rsidRPr="00F218EA">
              <w:rPr>
                <w:sz w:val="20"/>
                <w:szCs w:val="20"/>
              </w:rPr>
              <w:t xml:space="preserve">660049, Красноярский край, </w:t>
            </w:r>
          </w:p>
          <w:p w:rsidR="00BD2BDB" w:rsidRPr="00F218EA" w:rsidRDefault="00BD2BDB" w:rsidP="00054AF3">
            <w:pPr>
              <w:autoSpaceDE w:val="0"/>
              <w:autoSpaceDN w:val="0"/>
              <w:adjustRightInd w:val="0"/>
              <w:rPr>
                <w:bCs/>
                <w:sz w:val="20"/>
                <w:szCs w:val="20"/>
                <w:lang w:eastAsia="ru-RU"/>
              </w:rPr>
            </w:pPr>
            <w:r w:rsidRPr="00F218EA">
              <w:rPr>
                <w:sz w:val="20"/>
                <w:szCs w:val="20"/>
              </w:rPr>
              <w:t>г. Красноярск, ул. Ленина, дом 5А</w:t>
            </w:r>
            <w:r w:rsidR="00F35475" w:rsidRPr="00F218EA">
              <w:rPr>
                <w:sz w:val="20"/>
                <w:szCs w:val="20"/>
              </w:rPr>
              <w:fldChar w:fldCharType="end"/>
            </w:r>
            <w:r w:rsidRPr="00F218EA">
              <w:rPr>
                <w:sz w:val="20"/>
                <w:szCs w:val="20"/>
              </w:rPr>
              <w:t>, помещение 86</w:t>
            </w:r>
          </w:p>
          <w:p w:rsidR="00BD2BDB" w:rsidRPr="00F218EA" w:rsidRDefault="00BD2BDB" w:rsidP="00054AF3">
            <w:pPr>
              <w:rPr>
                <w:bCs/>
                <w:sz w:val="20"/>
                <w:szCs w:val="20"/>
                <w:lang w:eastAsia="ru-RU"/>
              </w:rPr>
            </w:pPr>
            <w:r w:rsidRPr="00F218EA">
              <w:rPr>
                <w:sz w:val="20"/>
                <w:szCs w:val="20"/>
              </w:rPr>
              <w:t xml:space="preserve">ОГРН: </w:t>
            </w:r>
            <w:r w:rsidRPr="00F218EA">
              <w:rPr>
                <w:bCs/>
                <w:sz w:val="20"/>
                <w:szCs w:val="20"/>
                <w:lang w:eastAsia="ru-RU"/>
              </w:rPr>
              <w:t>1082400002156</w:t>
            </w:r>
          </w:p>
          <w:p w:rsidR="00BD2BDB" w:rsidRPr="00F218EA" w:rsidRDefault="00BD2BDB" w:rsidP="00054AF3">
            <w:pPr>
              <w:autoSpaceDE w:val="0"/>
              <w:autoSpaceDN w:val="0"/>
              <w:adjustRightInd w:val="0"/>
              <w:rPr>
                <w:bCs/>
                <w:sz w:val="20"/>
                <w:szCs w:val="20"/>
                <w:lang w:eastAsia="ru-RU"/>
              </w:rPr>
            </w:pPr>
            <w:r w:rsidRPr="00F218EA">
              <w:rPr>
                <w:bCs/>
                <w:sz w:val="20"/>
                <w:szCs w:val="20"/>
                <w:lang w:eastAsia="ru-RU"/>
              </w:rPr>
              <w:t>ИНН:</w:t>
            </w:r>
            <w:r w:rsidRPr="00F218EA">
              <w:rPr>
                <w:bCs/>
                <w:sz w:val="20"/>
                <w:szCs w:val="20"/>
                <w:lang w:eastAsia="ru-RU"/>
              </w:rPr>
              <w:tab/>
              <w:t>2465117654 КПП: 246601001</w:t>
            </w:r>
          </w:p>
          <w:p w:rsidR="00BD2BDB" w:rsidRPr="00F218EA" w:rsidRDefault="00BD2BDB" w:rsidP="00054AF3">
            <w:pPr>
              <w:autoSpaceDE w:val="0"/>
              <w:autoSpaceDN w:val="0"/>
              <w:adjustRightInd w:val="0"/>
              <w:rPr>
                <w:sz w:val="20"/>
                <w:szCs w:val="20"/>
              </w:rPr>
            </w:pPr>
            <w:r w:rsidRPr="00F218EA">
              <w:rPr>
                <w:sz w:val="20"/>
                <w:szCs w:val="20"/>
              </w:rPr>
              <w:t xml:space="preserve">Специальный банковский счет </w:t>
            </w:r>
          </w:p>
          <w:p w:rsidR="00BD2BDB" w:rsidRPr="00F218EA" w:rsidRDefault="00BD2BDB" w:rsidP="00054AF3">
            <w:pPr>
              <w:autoSpaceDE w:val="0"/>
              <w:autoSpaceDN w:val="0"/>
              <w:adjustRightInd w:val="0"/>
              <w:rPr>
                <w:sz w:val="20"/>
                <w:szCs w:val="20"/>
              </w:rPr>
            </w:pPr>
            <w:r w:rsidRPr="00F218EA">
              <w:rPr>
                <w:sz w:val="20"/>
                <w:szCs w:val="20"/>
              </w:rPr>
              <w:t xml:space="preserve">№ 40703810731000000465, открытый  в </w:t>
            </w:r>
            <w:fldSimple w:instr=" DOCVARIABLE  ПодрНСИ_И  \* MERGEFORMAT ">
              <w:r w:rsidRPr="00F218EA">
                <w:rPr>
                  <w:bCs/>
                  <w:sz w:val="20"/>
                  <w:szCs w:val="20"/>
                </w:rPr>
                <w:t>Дополнительном офисе №8646/060</w:t>
              </w:r>
            </w:fldSimple>
            <w:r w:rsidRPr="00F218EA">
              <w:rPr>
                <w:bCs/>
                <w:sz w:val="20"/>
                <w:szCs w:val="20"/>
              </w:rPr>
              <w:t xml:space="preserve"> </w:t>
            </w:r>
            <w:fldSimple w:instr=" DOCVARIABLE  Б_НаименР  \* MERGEFORMAT ">
              <w:r w:rsidRPr="00F218EA">
                <w:rPr>
                  <w:bCs/>
                  <w:sz w:val="20"/>
                  <w:szCs w:val="20"/>
                </w:rPr>
                <w:t>Красноярского отделения №8646</w:t>
              </w:r>
            </w:fldSimple>
            <w:r w:rsidRPr="00F218EA">
              <w:rPr>
                <w:sz w:val="20"/>
                <w:szCs w:val="20"/>
              </w:rPr>
              <w:t xml:space="preserve"> ПАО «</w:t>
            </w:r>
            <w:r w:rsidRPr="00F218EA">
              <w:rPr>
                <w:bCs/>
                <w:sz w:val="20"/>
                <w:szCs w:val="20"/>
                <w:lang w:eastAsia="ru-RU"/>
              </w:rPr>
              <w:t>СБЕРБАНК</w:t>
            </w:r>
            <w:r w:rsidRPr="00F218EA">
              <w:rPr>
                <w:sz w:val="20"/>
                <w:szCs w:val="20"/>
              </w:rPr>
              <w:t>»</w:t>
            </w:r>
          </w:p>
          <w:p w:rsidR="00BD2BDB" w:rsidRPr="00F218EA" w:rsidRDefault="00BD2BDB" w:rsidP="00054AF3">
            <w:pPr>
              <w:autoSpaceDE w:val="0"/>
              <w:autoSpaceDN w:val="0"/>
              <w:adjustRightInd w:val="0"/>
              <w:rPr>
                <w:bCs/>
                <w:sz w:val="20"/>
                <w:szCs w:val="20"/>
                <w:lang w:eastAsia="ru-RU"/>
              </w:rPr>
            </w:pPr>
            <w:r w:rsidRPr="00F218EA">
              <w:rPr>
                <w:bCs/>
                <w:sz w:val="20"/>
                <w:szCs w:val="20"/>
                <w:lang w:eastAsia="ru-RU"/>
              </w:rPr>
              <w:t>БИК Банка:</w:t>
            </w:r>
            <w:r w:rsidR="007134C8" w:rsidRPr="00F218EA">
              <w:rPr>
                <w:bCs/>
                <w:sz w:val="20"/>
                <w:szCs w:val="20"/>
                <w:lang w:eastAsia="ru-RU"/>
              </w:rPr>
              <w:t xml:space="preserve"> </w:t>
            </w:r>
            <w:r w:rsidRPr="00F218EA">
              <w:rPr>
                <w:bCs/>
                <w:sz w:val="20"/>
                <w:szCs w:val="20"/>
                <w:lang w:eastAsia="ru-RU"/>
              </w:rPr>
              <w:t>040407627</w:t>
            </w:r>
          </w:p>
          <w:p w:rsidR="00BD2BDB" w:rsidRPr="00F218EA" w:rsidRDefault="00BD2BDB" w:rsidP="00054AF3">
            <w:pPr>
              <w:rPr>
                <w:bCs/>
                <w:sz w:val="20"/>
                <w:szCs w:val="20"/>
                <w:lang w:eastAsia="ru-RU"/>
              </w:rPr>
            </w:pPr>
            <w:proofErr w:type="gramStart"/>
            <w:r w:rsidRPr="00F218EA">
              <w:rPr>
                <w:bCs/>
                <w:sz w:val="20"/>
                <w:szCs w:val="20"/>
                <w:lang w:eastAsia="ru-RU"/>
              </w:rPr>
              <w:t>к</w:t>
            </w:r>
            <w:proofErr w:type="gramEnd"/>
            <w:r w:rsidRPr="00F218EA">
              <w:rPr>
                <w:bCs/>
                <w:sz w:val="20"/>
                <w:szCs w:val="20"/>
                <w:lang w:eastAsia="ru-RU"/>
              </w:rPr>
              <w:t>/с Банка: 30101810800000000627</w:t>
            </w:r>
          </w:p>
          <w:p w:rsidR="00BD2BDB" w:rsidRPr="00F218EA" w:rsidRDefault="00BD2BDB" w:rsidP="00054AF3">
            <w:pPr>
              <w:rPr>
                <w:bCs/>
                <w:sz w:val="20"/>
                <w:szCs w:val="20"/>
                <w:lang w:eastAsia="ru-RU"/>
              </w:rPr>
            </w:pPr>
          </w:p>
          <w:p w:rsidR="00BD2BDB" w:rsidRPr="00F218EA" w:rsidRDefault="00BD2BDB" w:rsidP="00054AF3">
            <w:pPr>
              <w:ind w:right="-1"/>
              <w:rPr>
                <w:sz w:val="20"/>
                <w:szCs w:val="20"/>
              </w:rPr>
            </w:pPr>
            <w:r w:rsidRPr="00F218EA">
              <w:rPr>
                <w:sz w:val="20"/>
                <w:szCs w:val="20"/>
              </w:rPr>
              <w:t>Телефон/факс:  8(391) 227-09-99; 227-09-11</w:t>
            </w:r>
          </w:p>
          <w:p w:rsidR="00BD2BDB" w:rsidRPr="00F218EA" w:rsidRDefault="00BD2BDB" w:rsidP="00054AF3">
            <w:pPr>
              <w:ind w:right="-1"/>
              <w:rPr>
                <w:sz w:val="20"/>
                <w:szCs w:val="20"/>
              </w:rPr>
            </w:pPr>
            <w:proofErr w:type="spellStart"/>
            <w:r w:rsidRPr="00F218EA">
              <w:rPr>
                <w:sz w:val="20"/>
                <w:szCs w:val="20"/>
              </w:rPr>
              <w:t>эл</w:t>
            </w:r>
            <w:proofErr w:type="spellEnd"/>
            <w:r w:rsidRPr="00F218EA">
              <w:rPr>
                <w:sz w:val="20"/>
                <w:szCs w:val="20"/>
              </w:rPr>
              <w:t xml:space="preserve">. почта: </w:t>
            </w:r>
            <w:hyperlink r:id="rId8" w:history="1">
              <w:r w:rsidRPr="00F218EA">
                <w:rPr>
                  <w:rStyle w:val="a3"/>
                  <w:sz w:val="20"/>
                  <w:szCs w:val="20"/>
                  <w:lang w:val="en-US"/>
                </w:rPr>
                <w:t>sks</w:t>
              </w:r>
              <w:r w:rsidRPr="00F218EA">
                <w:rPr>
                  <w:rStyle w:val="a3"/>
                  <w:sz w:val="20"/>
                  <w:szCs w:val="20"/>
                </w:rPr>
                <w:t>@</w:t>
              </w:r>
              <w:r w:rsidRPr="00F218EA">
                <w:rPr>
                  <w:rStyle w:val="a3"/>
                  <w:sz w:val="20"/>
                  <w:szCs w:val="20"/>
                  <w:lang w:val="en-US"/>
                </w:rPr>
                <w:t>sks</w:t>
              </w:r>
              <w:r w:rsidRPr="00F218EA">
                <w:rPr>
                  <w:rStyle w:val="a3"/>
                  <w:sz w:val="20"/>
                  <w:szCs w:val="20"/>
                </w:rPr>
                <w:t>-</w:t>
              </w:r>
              <w:r w:rsidRPr="00F218EA">
                <w:rPr>
                  <w:rStyle w:val="a3"/>
                  <w:sz w:val="20"/>
                  <w:szCs w:val="20"/>
                  <w:lang w:val="en-US"/>
                </w:rPr>
                <w:t>sro</w:t>
              </w:r>
              <w:r w:rsidRPr="00F218EA">
                <w:rPr>
                  <w:rStyle w:val="a3"/>
                  <w:sz w:val="20"/>
                  <w:szCs w:val="20"/>
                </w:rPr>
                <w:t>.</w:t>
              </w:r>
              <w:r w:rsidRPr="00F218EA">
                <w:rPr>
                  <w:rStyle w:val="a3"/>
                  <w:sz w:val="20"/>
                  <w:szCs w:val="20"/>
                  <w:lang w:val="en-US"/>
                </w:rPr>
                <w:t>ru</w:t>
              </w:r>
            </w:hyperlink>
          </w:p>
          <w:p w:rsidR="00BD2BDB" w:rsidRPr="00F218EA" w:rsidRDefault="00BD2BDB" w:rsidP="00054AF3">
            <w:pPr>
              <w:ind w:right="-1"/>
              <w:rPr>
                <w:sz w:val="20"/>
                <w:szCs w:val="20"/>
              </w:rPr>
            </w:pPr>
            <w:r w:rsidRPr="00F218EA">
              <w:rPr>
                <w:sz w:val="20"/>
                <w:szCs w:val="20"/>
              </w:rPr>
              <w:t xml:space="preserve">тел. главного бухгалтера </w:t>
            </w:r>
            <w:fldSimple w:instr=" DOCVARIABLE  ТелГлавБух  \* MERGEFORMAT ">
              <w:r w:rsidRPr="00F218EA">
                <w:rPr>
                  <w:sz w:val="20"/>
                  <w:szCs w:val="20"/>
                </w:rPr>
                <w:t>+ 79831437477</w:t>
              </w:r>
            </w:fldSimple>
          </w:p>
          <w:p w:rsidR="00BD2BDB" w:rsidRPr="00F218EA" w:rsidRDefault="00BD2BDB" w:rsidP="00054AF3">
            <w:pPr>
              <w:rPr>
                <w:color w:val="000000"/>
                <w:sz w:val="20"/>
                <w:szCs w:val="20"/>
                <w:lang w:eastAsia="ru-RU"/>
              </w:rPr>
            </w:pPr>
            <w:proofErr w:type="spellStart"/>
            <w:r w:rsidRPr="00F218EA">
              <w:rPr>
                <w:sz w:val="20"/>
                <w:szCs w:val="20"/>
              </w:rPr>
              <w:t>эл</w:t>
            </w:r>
            <w:proofErr w:type="spellEnd"/>
            <w:r w:rsidRPr="00F218EA">
              <w:rPr>
                <w:sz w:val="20"/>
                <w:szCs w:val="20"/>
              </w:rPr>
              <w:t xml:space="preserve">. почта главного бухгалтера: </w:t>
            </w:r>
            <w:r w:rsidRPr="00F218EA">
              <w:rPr>
                <w:color w:val="000000"/>
                <w:sz w:val="20"/>
                <w:szCs w:val="20"/>
                <w:lang w:eastAsia="ru-RU"/>
              </w:rPr>
              <w:t>finance@sks-sro.ru</w:t>
            </w:r>
          </w:p>
          <w:p w:rsidR="00BD2BDB" w:rsidRPr="00F218EA" w:rsidRDefault="00BD2BDB" w:rsidP="00054AF3">
            <w:pPr>
              <w:rPr>
                <w:sz w:val="20"/>
                <w:szCs w:val="20"/>
              </w:rPr>
            </w:pPr>
          </w:p>
          <w:p w:rsidR="00BD2BDB" w:rsidRDefault="00BD2BDB" w:rsidP="00054AF3">
            <w:pPr>
              <w:rPr>
                <w:sz w:val="20"/>
                <w:szCs w:val="20"/>
              </w:rPr>
            </w:pPr>
            <w:r w:rsidRPr="00F218EA">
              <w:rPr>
                <w:sz w:val="20"/>
                <w:szCs w:val="20"/>
              </w:rPr>
              <w:t>Генеральный директор</w:t>
            </w:r>
          </w:p>
          <w:p w:rsidR="006F75F7" w:rsidRPr="00F218EA" w:rsidRDefault="006F75F7" w:rsidP="00054AF3">
            <w:pPr>
              <w:rPr>
                <w:sz w:val="20"/>
                <w:szCs w:val="20"/>
              </w:rPr>
            </w:pPr>
          </w:p>
          <w:p w:rsidR="00BD2BDB" w:rsidRPr="00F218EA" w:rsidRDefault="00BD2BDB" w:rsidP="00054AF3">
            <w:pPr>
              <w:rPr>
                <w:sz w:val="20"/>
                <w:szCs w:val="20"/>
              </w:rPr>
            </w:pPr>
            <w:r w:rsidRPr="00F218EA">
              <w:rPr>
                <w:sz w:val="20"/>
                <w:szCs w:val="20"/>
              </w:rPr>
              <w:t>_______________________ /Герасименко С.С./</w:t>
            </w:r>
          </w:p>
          <w:p w:rsidR="00BD2BDB" w:rsidRPr="00F218EA" w:rsidRDefault="00BD2BDB" w:rsidP="00054AF3">
            <w:pPr>
              <w:pStyle w:val="a8"/>
              <w:rPr>
                <w:rFonts w:ascii="Times New Roman" w:hAnsi="Times New Roman" w:cs="Times New Roman"/>
                <w:sz w:val="20"/>
                <w:szCs w:val="20"/>
              </w:rPr>
            </w:pPr>
            <w:r w:rsidRPr="00F218EA">
              <w:rPr>
                <w:rFonts w:ascii="Times New Roman" w:hAnsi="Times New Roman" w:cs="Times New Roman"/>
                <w:sz w:val="20"/>
                <w:szCs w:val="20"/>
              </w:rPr>
              <w:t xml:space="preserve">                  (подпись)       МП</w:t>
            </w:r>
          </w:p>
        </w:tc>
        <w:tc>
          <w:tcPr>
            <w:tcW w:w="4678" w:type="dxa"/>
            <w:tcBorders>
              <w:top w:val="nil"/>
              <w:left w:val="nil"/>
              <w:bottom w:val="nil"/>
              <w:right w:val="nil"/>
            </w:tcBorders>
          </w:tcPr>
          <w:p w:rsidR="00BD2BDB" w:rsidRPr="00F218EA" w:rsidRDefault="00BD2BDB" w:rsidP="00054AF3">
            <w:pPr>
              <w:pStyle w:val="a8"/>
              <w:spacing w:after="200"/>
              <w:jc w:val="both"/>
              <w:rPr>
                <w:rFonts w:ascii="Times New Roman" w:hAnsi="Times New Roman" w:cs="Times New Roman"/>
                <w:b/>
                <w:sz w:val="20"/>
                <w:szCs w:val="20"/>
              </w:rPr>
            </w:pPr>
            <w:r w:rsidRPr="00F218EA">
              <w:rPr>
                <w:rFonts w:ascii="Times New Roman" w:hAnsi="Times New Roman" w:cs="Times New Roman"/>
                <w:b/>
                <w:sz w:val="20"/>
                <w:szCs w:val="20"/>
              </w:rPr>
              <w:t>Поручитель</w:t>
            </w:r>
          </w:p>
          <w:p w:rsidR="00BD2BDB" w:rsidRPr="00F218EA" w:rsidRDefault="00BD2BDB" w:rsidP="00054AF3">
            <w:pPr>
              <w:rPr>
                <w:sz w:val="20"/>
                <w:szCs w:val="20"/>
              </w:rPr>
            </w:pPr>
            <w:r w:rsidRPr="00F218EA">
              <w:rPr>
                <w:sz w:val="20"/>
                <w:szCs w:val="20"/>
              </w:rPr>
              <w:t>____________________________________________</w:t>
            </w:r>
          </w:p>
          <w:p w:rsidR="00BD2BDB" w:rsidRPr="00F218EA" w:rsidRDefault="00BD2BDB" w:rsidP="00054AF3">
            <w:pPr>
              <w:rPr>
                <w:i/>
                <w:sz w:val="20"/>
                <w:szCs w:val="20"/>
              </w:rPr>
            </w:pPr>
            <w:r w:rsidRPr="00F218EA">
              <w:rPr>
                <w:i/>
                <w:sz w:val="20"/>
                <w:szCs w:val="20"/>
              </w:rPr>
              <w:t>(ФИО)</w:t>
            </w:r>
          </w:p>
          <w:p w:rsidR="00BD2BDB" w:rsidRPr="00F218EA" w:rsidRDefault="00BD2BDB" w:rsidP="00054AF3">
            <w:pPr>
              <w:rPr>
                <w:sz w:val="20"/>
                <w:szCs w:val="20"/>
              </w:rPr>
            </w:pPr>
            <w:r w:rsidRPr="00F218EA">
              <w:rPr>
                <w:sz w:val="20"/>
                <w:szCs w:val="20"/>
              </w:rPr>
              <w:t>____________________________________________</w:t>
            </w:r>
          </w:p>
          <w:p w:rsidR="00BD2BDB" w:rsidRPr="00F218EA" w:rsidRDefault="00BD2BDB" w:rsidP="00054AF3">
            <w:pPr>
              <w:rPr>
                <w:sz w:val="20"/>
                <w:szCs w:val="20"/>
              </w:rPr>
            </w:pPr>
            <w:r w:rsidRPr="00F218EA">
              <w:rPr>
                <w:sz w:val="20"/>
                <w:szCs w:val="20"/>
              </w:rPr>
              <w:t>(паспортные данные)</w:t>
            </w:r>
          </w:p>
          <w:p w:rsidR="00BD2BDB" w:rsidRPr="00F218EA" w:rsidRDefault="00BD2BDB" w:rsidP="00054AF3">
            <w:pPr>
              <w:autoSpaceDE w:val="0"/>
              <w:autoSpaceDN w:val="0"/>
              <w:adjustRightInd w:val="0"/>
              <w:rPr>
                <w:sz w:val="20"/>
                <w:szCs w:val="20"/>
              </w:rPr>
            </w:pPr>
          </w:p>
          <w:p w:rsidR="00BD2BDB" w:rsidRPr="00F218EA" w:rsidRDefault="00BD2BDB" w:rsidP="00054AF3">
            <w:pPr>
              <w:autoSpaceDE w:val="0"/>
              <w:autoSpaceDN w:val="0"/>
              <w:adjustRightInd w:val="0"/>
              <w:rPr>
                <w:bCs/>
                <w:sz w:val="20"/>
                <w:szCs w:val="20"/>
                <w:lang w:eastAsia="ru-RU"/>
              </w:rPr>
            </w:pPr>
            <w:r w:rsidRPr="00F218EA">
              <w:rPr>
                <w:sz w:val="20"/>
                <w:szCs w:val="20"/>
              </w:rPr>
              <w:t>Адрес регистрации:</w:t>
            </w:r>
            <w:r w:rsidRPr="00F218EA">
              <w:rPr>
                <w:bCs/>
                <w:sz w:val="20"/>
                <w:szCs w:val="20"/>
                <w:lang w:eastAsia="ru-RU"/>
              </w:rPr>
              <w:t xml:space="preserve"> ____________________________________________</w:t>
            </w:r>
          </w:p>
          <w:p w:rsidR="00BD2BDB" w:rsidRPr="00F218EA" w:rsidRDefault="00BD2BDB" w:rsidP="00054AF3">
            <w:pPr>
              <w:ind w:right="-1"/>
              <w:rPr>
                <w:sz w:val="20"/>
                <w:szCs w:val="20"/>
              </w:rPr>
            </w:pPr>
          </w:p>
          <w:p w:rsidR="00BD2BDB" w:rsidRPr="00F218EA" w:rsidRDefault="00BD2BDB" w:rsidP="00054AF3">
            <w:pPr>
              <w:ind w:right="-1"/>
              <w:rPr>
                <w:sz w:val="20"/>
                <w:szCs w:val="20"/>
              </w:rPr>
            </w:pPr>
            <w:r w:rsidRPr="00F218EA">
              <w:rPr>
                <w:sz w:val="20"/>
                <w:szCs w:val="20"/>
              </w:rPr>
              <w:t>Адрес фактического местожительства:</w:t>
            </w:r>
          </w:p>
          <w:p w:rsidR="00BD2BDB" w:rsidRPr="00F218EA" w:rsidRDefault="00BD2BDB" w:rsidP="00054AF3">
            <w:pPr>
              <w:ind w:right="-1"/>
              <w:rPr>
                <w:sz w:val="20"/>
                <w:szCs w:val="20"/>
              </w:rPr>
            </w:pPr>
            <w:r w:rsidRPr="00F218EA">
              <w:rPr>
                <w:sz w:val="20"/>
                <w:szCs w:val="20"/>
              </w:rPr>
              <w:t>____________________________________________</w:t>
            </w:r>
          </w:p>
          <w:p w:rsidR="00BD2BDB" w:rsidRPr="00F218EA" w:rsidRDefault="00BD2BDB" w:rsidP="00054AF3">
            <w:pPr>
              <w:ind w:right="-1"/>
              <w:rPr>
                <w:sz w:val="20"/>
                <w:szCs w:val="20"/>
              </w:rPr>
            </w:pPr>
          </w:p>
          <w:p w:rsidR="00BD2BDB" w:rsidRPr="00F218EA" w:rsidRDefault="00BD2BDB" w:rsidP="00054AF3">
            <w:pPr>
              <w:ind w:right="-1"/>
              <w:rPr>
                <w:sz w:val="20"/>
                <w:szCs w:val="20"/>
              </w:rPr>
            </w:pPr>
            <w:r w:rsidRPr="00F218EA">
              <w:rPr>
                <w:sz w:val="20"/>
                <w:szCs w:val="20"/>
              </w:rPr>
              <w:t>ИНН</w:t>
            </w:r>
            <w:r w:rsidR="00F218EA" w:rsidRPr="00F218EA">
              <w:rPr>
                <w:sz w:val="20"/>
                <w:szCs w:val="20"/>
              </w:rPr>
              <w:t>/СНИЛС</w:t>
            </w:r>
            <w:r w:rsidRPr="00F218EA">
              <w:rPr>
                <w:sz w:val="20"/>
                <w:szCs w:val="20"/>
              </w:rPr>
              <w:t xml:space="preserve"> _______________________________________</w:t>
            </w:r>
            <w:r w:rsidR="006F2A20">
              <w:rPr>
                <w:sz w:val="20"/>
                <w:szCs w:val="20"/>
              </w:rPr>
              <w:t>_____</w:t>
            </w:r>
          </w:p>
          <w:p w:rsidR="00BD2BDB" w:rsidRPr="00F218EA" w:rsidRDefault="00BD2BDB" w:rsidP="00054AF3">
            <w:pPr>
              <w:ind w:right="-1"/>
              <w:rPr>
                <w:sz w:val="20"/>
                <w:szCs w:val="20"/>
              </w:rPr>
            </w:pPr>
          </w:p>
          <w:p w:rsidR="00BD2BDB" w:rsidRPr="00F218EA" w:rsidRDefault="00BD2BDB" w:rsidP="00054AF3">
            <w:pPr>
              <w:ind w:right="-1"/>
              <w:rPr>
                <w:sz w:val="20"/>
                <w:szCs w:val="20"/>
              </w:rPr>
            </w:pPr>
            <w:proofErr w:type="spellStart"/>
            <w:proofErr w:type="gramStart"/>
            <w:r w:rsidRPr="00F218EA">
              <w:rPr>
                <w:sz w:val="20"/>
                <w:szCs w:val="20"/>
              </w:rPr>
              <w:t>р</w:t>
            </w:r>
            <w:proofErr w:type="spellEnd"/>
            <w:proofErr w:type="gramEnd"/>
            <w:r w:rsidRPr="00F218EA">
              <w:rPr>
                <w:sz w:val="20"/>
                <w:szCs w:val="20"/>
              </w:rPr>
              <w:t>/с _________________________________________</w:t>
            </w:r>
          </w:p>
          <w:p w:rsidR="00BD2BDB" w:rsidRPr="00F218EA" w:rsidRDefault="00BD2BDB" w:rsidP="00054AF3">
            <w:pPr>
              <w:autoSpaceDE w:val="0"/>
              <w:autoSpaceDN w:val="0"/>
              <w:adjustRightInd w:val="0"/>
              <w:rPr>
                <w:sz w:val="20"/>
                <w:szCs w:val="20"/>
              </w:rPr>
            </w:pPr>
            <w:r w:rsidRPr="00F218EA">
              <w:rPr>
                <w:sz w:val="20"/>
                <w:szCs w:val="20"/>
              </w:rPr>
              <w:t>БИК Банка __________________________________</w:t>
            </w:r>
          </w:p>
          <w:p w:rsidR="00BD2BDB" w:rsidRPr="00F218EA" w:rsidRDefault="00BD2BDB" w:rsidP="00F218EA">
            <w:pPr>
              <w:autoSpaceDE w:val="0"/>
              <w:autoSpaceDN w:val="0"/>
              <w:adjustRightInd w:val="0"/>
              <w:rPr>
                <w:sz w:val="20"/>
                <w:szCs w:val="20"/>
              </w:rPr>
            </w:pPr>
            <w:proofErr w:type="gramStart"/>
            <w:r w:rsidRPr="00F218EA">
              <w:rPr>
                <w:sz w:val="20"/>
                <w:szCs w:val="20"/>
              </w:rPr>
              <w:t>к</w:t>
            </w:r>
            <w:proofErr w:type="gramEnd"/>
            <w:r w:rsidRPr="00F218EA">
              <w:rPr>
                <w:sz w:val="20"/>
                <w:szCs w:val="20"/>
              </w:rPr>
              <w:t>/с Банка ___________________________________</w:t>
            </w:r>
          </w:p>
          <w:p w:rsidR="00F218EA" w:rsidRPr="00F218EA" w:rsidRDefault="00F218EA" w:rsidP="00054AF3">
            <w:pPr>
              <w:ind w:right="-1"/>
              <w:rPr>
                <w:sz w:val="20"/>
                <w:szCs w:val="20"/>
              </w:rPr>
            </w:pPr>
          </w:p>
          <w:p w:rsidR="00BD2BDB" w:rsidRPr="00F218EA" w:rsidRDefault="00BD2BDB" w:rsidP="00054AF3">
            <w:pPr>
              <w:ind w:right="-1"/>
              <w:rPr>
                <w:sz w:val="20"/>
                <w:szCs w:val="20"/>
              </w:rPr>
            </w:pPr>
            <w:r w:rsidRPr="00F218EA">
              <w:rPr>
                <w:sz w:val="20"/>
                <w:szCs w:val="20"/>
              </w:rPr>
              <w:t xml:space="preserve">Телефон/факс: ____________/___________________ </w:t>
            </w:r>
          </w:p>
          <w:p w:rsidR="00BD2BDB" w:rsidRPr="00F218EA" w:rsidRDefault="00BD2BDB" w:rsidP="00054AF3">
            <w:pPr>
              <w:ind w:right="-1"/>
              <w:rPr>
                <w:sz w:val="20"/>
                <w:szCs w:val="20"/>
              </w:rPr>
            </w:pPr>
            <w:proofErr w:type="spellStart"/>
            <w:r w:rsidRPr="00F218EA">
              <w:rPr>
                <w:sz w:val="20"/>
                <w:szCs w:val="20"/>
              </w:rPr>
              <w:t>эл</w:t>
            </w:r>
            <w:proofErr w:type="spellEnd"/>
            <w:r w:rsidRPr="00F218EA">
              <w:rPr>
                <w:sz w:val="20"/>
                <w:szCs w:val="20"/>
              </w:rPr>
              <w:t>. почта: ___________________________________</w:t>
            </w:r>
          </w:p>
          <w:p w:rsidR="00BD2BDB" w:rsidRPr="00F218EA" w:rsidRDefault="00BD2BDB" w:rsidP="00054AF3">
            <w:pPr>
              <w:rPr>
                <w:sz w:val="20"/>
                <w:szCs w:val="20"/>
              </w:rPr>
            </w:pPr>
          </w:p>
          <w:p w:rsidR="00BD2BDB" w:rsidRDefault="00BD2BDB" w:rsidP="00054AF3">
            <w:pPr>
              <w:rPr>
                <w:sz w:val="20"/>
                <w:szCs w:val="20"/>
              </w:rPr>
            </w:pPr>
          </w:p>
          <w:p w:rsidR="006F75F7" w:rsidRPr="00F218EA" w:rsidRDefault="006F75F7" w:rsidP="00054AF3">
            <w:pPr>
              <w:rPr>
                <w:sz w:val="20"/>
                <w:szCs w:val="20"/>
              </w:rPr>
            </w:pPr>
          </w:p>
          <w:p w:rsidR="00BD2BDB" w:rsidRPr="00F218EA" w:rsidRDefault="00BD2BDB" w:rsidP="00054AF3">
            <w:pPr>
              <w:rPr>
                <w:sz w:val="20"/>
                <w:szCs w:val="20"/>
              </w:rPr>
            </w:pPr>
            <w:r w:rsidRPr="00F218EA">
              <w:rPr>
                <w:sz w:val="20"/>
                <w:szCs w:val="20"/>
              </w:rPr>
              <w:t>_______________________ /Ф.И.О./</w:t>
            </w:r>
          </w:p>
          <w:p w:rsidR="00BD2BDB" w:rsidRPr="00F218EA" w:rsidRDefault="00BD2BDB" w:rsidP="00054AF3">
            <w:pPr>
              <w:pStyle w:val="a8"/>
              <w:jc w:val="both"/>
              <w:rPr>
                <w:rFonts w:ascii="Times New Roman" w:hAnsi="Times New Roman" w:cs="Times New Roman"/>
                <w:sz w:val="20"/>
                <w:szCs w:val="20"/>
              </w:rPr>
            </w:pPr>
            <w:r w:rsidRPr="00F218EA">
              <w:rPr>
                <w:rFonts w:ascii="Times New Roman" w:hAnsi="Times New Roman" w:cs="Times New Roman"/>
                <w:sz w:val="20"/>
                <w:szCs w:val="20"/>
              </w:rPr>
              <w:t xml:space="preserve">                  (подпись)         </w:t>
            </w:r>
          </w:p>
        </w:tc>
      </w:tr>
    </w:tbl>
    <w:p w:rsidR="00A5719F" w:rsidRPr="00CF5637" w:rsidRDefault="00A5719F" w:rsidP="00CF5637">
      <w:pPr>
        <w:spacing w:before="240"/>
        <w:rPr>
          <w:b/>
          <w:sz w:val="20"/>
          <w:szCs w:val="20"/>
        </w:rPr>
      </w:pPr>
    </w:p>
    <w:sectPr w:rsidR="00A5719F" w:rsidRPr="00CF5637" w:rsidSect="00CF5637">
      <w:footerReference w:type="default" r:id="rId9"/>
      <w:pgSz w:w="11906" w:h="16838"/>
      <w:pgMar w:top="709" w:right="849"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BC0" w:rsidRDefault="00A95BC0" w:rsidP="009D713B">
      <w:r>
        <w:separator/>
      </w:r>
    </w:p>
  </w:endnote>
  <w:endnote w:type="continuationSeparator" w:id="0">
    <w:p w:rsidR="00A95BC0" w:rsidRDefault="00A95BC0" w:rsidP="009D71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3B" w:rsidRPr="009D713B" w:rsidRDefault="009D713B">
    <w:pPr>
      <w:pStyle w:val="ac"/>
      <w:jc w:val="right"/>
      <w:rPr>
        <w:sz w:val="18"/>
        <w:szCs w:val="18"/>
      </w:rPr>
    </w:pPr>
  </w:p>
  <w:p w:rsidR="00AC7B3B" w:rsidRPr="00B021F4" w:rsidRDefault="00AC7B3B" w:rsidP="00AC7B3B">
    <w:pPr>
      <w:pStyle w:val="ac"/>
      <w:rPr>
        <w:sz w:val="20"/>
        <w:szCs w:val="20"/>
      </w:rPr>
    </w:pPr>
    <w:r w:rsidRPr="00B021F4">
      <w:rPr>
        <w:sz w:val="20"/>
        <w:szCs w:val="20"/>
      </w:rPr>
      <w:t xml:space="preserve">_____________________ </w:t>
    </w:r>
    <w:r>
      <w:rPr>
        <w:sz w:val="20"/>
        <w:szCs w:val="20"/>
      </w:rPr>
      <w:t>Кредитор</w:t>
    </w:r>
    <w:r w:rsidRPr="00B021F4">
      <w:rPr>
        <w:sz w:val="20"/>
        <w:szCs w:val="20"/>
      </w:rPr>
      <w:t xml:space="preserve">                                        </w:t>
    </w:r>
    <w:r>
      <w:rPr>
        <w:sz w:val="20"/>
        <w:szCs w:val="20"/>
      </w:rPr>
      <w:t xml:space="preserve">            </w:t>
    </w:r>
    <w:r w:rsidRPr="00B021F4">
      <w:rPr>
        <w:sz w:val="20"/>
        <w:szCs w:val="20"/>
      </w:rPr>
      <w:t>__________________</w:t>
    </w:r>
    <w:r>
      <w:rPr>
        <w:sz w:val="20"/>
        <w:szCs w:val="20"/>
      </w:rPr>
      <w:t>______</w:t>
    </w:r>
    <w:r w:rsidRPr="00B021F4">
      <w:rPr>
        <w:sz w:val="20"/>
        <w:szCs w:val="20"/>
      </w:rPr>
      <w:t xml:space="preserve"> </w:t>
    </w:r>
    <w:r>
      <w:rPr>
        <w:sz w:val="20"/>
        <w:szCs w:val="20"/>
      </w:rPr>
      <w:t>Поручитель</w:t>
    </w:r>
    <w:sdt>
      <w:sdtPr>
        <w:rPr>
          <w:sz w:val="20"/>
          <w:szCs w:val="20"/>
        </w:rPr>
        <w:id w:val="603405047"/>
        <w:docPartObj>
          <w:docPartGallery w:val="Page Numbers (Bottom of Page)"/>
          <w:docPartUnique/>
        </w:docPartObj>
      </w:sdtPr>
      <w:sdtContent>
        <w:r w:rsidRPr="00B021F4">
          <w:rPr>
            <w:sz w:val="20"/>
            <w:szCs w:val="20"/>
          </w:rPr>
          <w:t xml:space="preserve">  </w:t>
        </w:r>
        <w:r>
          <w:rPr>
            <w:sz w:val="20"/>
            <w:szCs w:val="20"/>
          </w:rPr>
          <w:t xml:space="preserve">       </w:t>
        </w:r>
        <w:r w:rsidR="00F35475" w:rsidRPr="00B021F4">
          <w:rPr>
            <w:sz w:val="20"/>
            <w:szCs w:val="20"/>
          </w:rPr>
          <w:fldChar w:fldCharType="begin"/>
        </w:r>
        <w:r w:rsidRPr="00B021F4">
          <w:rPr>
            <w:sz w:val="20"/>
            <w:szCs w:val="20"/>
          </w:rPr>
          <w:instrText xml:space="preserve"> PAGE   \* MERGEFORMAT </w:instrText>
        </w:r>
        <w:r w:rsidR="00F35475" w:rsidRPr="00B021F4">
          <w:rPr>
            <w:sz w:val="20"/>
            <w:szCs w:val="20"/>
          </w:rPr>
          <w:fldChar w:fldCharType="separate"/>
        </w:r>
        <w:r w:rsidR="006F2A20">
          <w:rPr>
            <w:noProof/>
            <w:sz w:val="20"/>
            <w:szCs w:val="20"/>
          </w:rPr>
          <w:t>3</w:t>
        </w:r>
        <w:r w:rsidR="00F35475" w:rsidRPr="00B021F4">
          <w:rPr>
            <w:sz w:val="20"/>
            <w:szCs w:val="20"/>
          </w:rPr>
          <w:fldChar w:fldCharType="end"/>
        </w:r>
      </w:sdtContent>
    </w:sdt>
  </w:p>
  <w:p w:rsidR="00AC7B3B" w:rsidRPr="00B021F4" w:rsidRDefault="00AC7B3B" w:rsidP="00AC7B3B">
    <w:pPr>
      <w:pStyle w:val="ac"/>
      <w:rPr>
        <w:sz w:val="20"/>
        <w:szCs w:val="20"/>
      </w:rPr>
    </w:pPr>
  </w:p>
  <w:p w:rsidR="009D713B" w:rsidRDefault="009D713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BC0" w:rsidRDefault="00A95BC0" w:rsidP="009D713B">
      <w:r>
        <w:separator/>
      </w:r>
    </w:p>
  </w:footnote>
  <w:footnote w:type="continuationSeparator" w:id="0">
    <w:p w:rsidR="00A95BC0" w:rsidRDefault="00A95BC0" w:rsidP="009D7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1D9D"/>
    <w:multiLevelType w:val="hybridMultilevel"/>
    <w:tmpl w:val="E1C61C46"/>
    <w:lvl w:ilvl="0" w:tplc="CF0ED73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A4BD4"/>
    <w:rsid w:val="000314A0"/>
    <w:rsid w:val="000645E5"/>
    <w:rsid w:val="00070722"/>
    <w:rsid w:val="00085811"/>
    <w:rsid w:val="00087276"/>
    <w:rsid w:val="000A52A0"/>
    <w:rsid w:val="000C3E74"/>
    <w:rsid w:val="000E16C0"/>
    <w:rsid w:val="0013588A"/>
    <w:rsid w:val="0023175F"/>
    <w:rsid w:val="0026398F"/>
    <w:rsid w:val="00280D82"/>
    <w:rsid w:val="00292254"/>
    <w:rsid w:val="002A6325"/>
    <w:rsid w:val="002F654F"/>
    <w:rsid w:val="003525DB"/>
    <w:rsid w:val="0036752F"/>
    <w:rsid w:val="00371B28"/>
    <w:rsid w:val="00374360"/>
    <w:rsid w:val="00431387"/>
    <w:rsid w:val="00441BA1"/>
    <w:rsid w:val="004428C3"/>
    <w:rsid w:val="00444530"/>
    <w:rsid w:val="004454F8"/>
    <w:rsid w:val="0048738D"/>
    <w:rsid w:val="004C698F"/>
    <w:rsid w:val="004E1E87"/>
    <w:rsid w:val="0055679A"/>
    <w:rsid w:val="00560067"/>
    <w:rsid w:val="005851D5"/>
    <w:rsid w:val="005D2314"/>
    <w:rsid w:val="005E555E"/>
    <w:rsid w:val="005E7A50"/>
    <w:rsid w:val="006625EA"/>
    <w:rsid w:val="00687902"/>
    <w:rsid w:val="0069539C"/>
    <w:rsid w:val="006C04A1"/>
    <w:rsid w:val="006F2A20"/>
    <w:rsid w:val="006F75F7"/>
    <w:rsid w:val="007134C8"/>
    <w:rsid w:val="00726132"/>
    <w:rsid w:val="00730C98"/>
    <w:rsid w:val="0079208E"/>
    <w:rsid w:val="008E602D"/>
    <w:rsid w:val="009167AD"/>
    <w:rsid w:val="00926221"/>
    <w:rsid w:val="00945E69"/>
    <w:rsid w:val="00983E26"/>
    <w:rsid w:val="009A2807"/>
    <w:rsid w:val="009C5BA6"/>
    <w:rsid w:val="009D713B"/>
    <w:rsid w:val="009E2245"/>
    <w:rsid w:val="00A5719F"/>
    <w:rsid w:val="00A85395"/>
    <w:rsid w:val="00A95BC0"/>
    <w:rsid w:val="00AC7B3B"/>
    <w:rsid w:val="00BA1D2D"/>
    <w:rsid w:val="00BD2BDB"/>
    <w:rsid w:val="00C31855"/>
    <w:rsid w:val="00C477E4"/>
    <w:rsid w:val="00C64E8A"/>
    <w:rsid w:val="00CA4535"/>
    <w:rsid w:val="00CF5637"/>
    <w:rsid w:val="00D1635E"/>
    <w:rsid w:val="00D41E3A"/>
    <w:rsid w:val="00D76241"/>
    <w:rsid w:val="00DA4BD4"/>
    <w:rsid w:val="00DF594F"/>
    <w:rsid w:val="00E14C7E"/>
    <w:rsid w:val="00E1734A"/>
    <w:rsid w:val="00E53AF6"/>
    <w:rsid w:val="00E65EA4"/>
    <w:rsid w:val="00E903D2"/>
    <w:rsid w:val="00EA5B10"/>
    <w:rsid w:val="00EE5B70"/>
    <w:rsid w:val="00EE7CD8"/>
    <w:rsid w:val="00EF1D30"/>
    <w:rsid w:val="00F04EA4"/>
    <w:rsid w:val="00F06D57"/>
    <w:rsid w:val="00F218EA"/>
    <w:rsid w:val="00F35475"/>
    <w:rsid w:val="00F46163"/>
    <w:rsid w:val="00FC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9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rsid w:val="00A8539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395"/>
    <w:rPr>
      <w:rFonts w:ascii="Times New Roman" w:eastAsia="Times New Roman" w:hAnsi="Times New Roman" w:cs="Times New Roman"/>
      <w:b/>
      <w:sz w:val="48"/>
      <w:szCs w:val="48"/>
      <w:lang w:eastAsia="zh-CN"/>
    </w:rPr>
  </w:style>
  <w:style w:type="character" w:styleId="a3">
    <w:name w:val="Hyperlink"/>
    <w:uiPriority w:val="99"/>
    <w:unhideWhenUsed/>
    <w:rsid w:val="00A85395"/>
    <w:rPr>
      <w:color w:val="0000FF"/>
      <w:u w:val="single"/>
    </w:rPr>
  </w:style>
  <w:style w:type="paragraph" w:customStyle="1" w:styleId="a4">
    <w:name w:val="Комментарий"/>
    <w:basedOn w:val="a"/>
    <w:next w:val="a"/>
    <w:uiPriority w:val="99"/>
    <w:rsid w:val="00A85395"/>
    <w:pPr>
      <w:autoSpaceDE w:val="0"/>
      <w:autoSpaceDN w:val="0"/>
      <w:adjustRightInd w:val="0"/>
      <w:spacing w:before="75"/>
      <w:ind w:left="170"/>
      <w:jc w:val="both"/>
    </w:pPr>
    <w:rPr>
      <w:rFonts w:ascii="Arial" w:hAnsi="Arial" w:cs="Arial"/>
      <w:color w:val="353842"/>
      <w:shd w:val="clear" w:color="auto" w:fill="F0F0F0"/>
    </w:rPr>
  </w:style>
  <w:style w:type="character" w:customStyle="1" w:styleId="a5">
    <w:name w:val="Цветовое выделение"/>
    <w:uiPriority w:val="99"/>
    <w:rsid w:val="00A85395"/>
    <w:rPr>
      <w:b/>
      <w:bCs/>
      <w:color w:val="26282F"/>
    </w:rPr>
  </w:style>
  <w:style w:type="paragraph" w:styleId="a6">
    <w:name w:val="List Paragraph"/>
    <w:basedOn w:val="a"/>
    <w:uiPriority w:val="34"/>
    <w:qFormat/>
    <w:rsid w:val="00A85395"/>
    <w:pPr>
      <w:ind w:left="720"/>
      <w:contextualSpacing/>
    </w:pPr>
    <w:rPr>
      <w:lang w:eastAsia="ru-RU"/>
    </w:rPr>
  </w:style>
  <w:style w:type="paragraph" w:customStyle="1" w:styleId="a7">
    <w:name w:val="Нормальный (таблица)"/>
    <w:basedOn w:val="a"/>
    <w:next w:val="a"/>
    <w:uiPriority w:val="99"/>
    <w:rsid w:val="00A85395"/>
    <w:pPr>
      <w:widowControl w:val="0"/>
      <w:autoSpaceDE w:val="0"/>
      <w:autoSpaceDN w:val="0"/>
      <w:adjustRightInd w:val="0"/>
      <w:jc w:val="both"/>
    </w:pPr>
    <w:rPr>
      <w:rFonts w:ascii="Times New Roman CYR" w:hAnsi="Times New Roman CYR" w:cs="Times New Roman CYR"/>
      <w:lang w:eastAsia="ru-RU"/>
    </w:rPr>
  </w:style>
  <w:style w:type="paragraph" w:customStyle="1" w:styleId="a8">
    <w:name w:val="Прижатый влево"/>
    <w:basedOn w:val="a"/>
    <w:next w:val="a"/>
    <w:uiPriority w:val="99"/>
    <w:rsid w:val="00A85395"/>
    <w:pPr>
      <w:widowControl w:val="0"/>
      <w:autoSpaceDE w:val="0"/>
      <w:autoSpaceDN w:val="0"/>
      <w:adjustRightInd w:val="0"/>
    </w:pPr>
    <w:rPr>
      <w:rFonts w:ascii="Times New Roman CYR" w:hAnsi="Times New Roman CYR" w:cs="Times New Roman CYR"/>
      <w:lang w:eastAsia="ru-RU"/>
    </w:rPr>
  </w:style>
  <w:style w:type="paragraph" w:customStyle="1" w:styleId="ConsPlusNormal">
    <w:name w:val="ConsPlusNormal"/>
    <w:rsid w:val="00A85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853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39"/>
    <w:rsid w:val="00070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9D713B"/>
    <w:pPr>
      <w:tabs>
        <w:tab w:val="center" w:pos="4677"/>
        <w:tab w:val="right" w:pos="9355"/>
      </w:tabs>
    </w:pPr>
  </w:style>
  <w:style w:type="character" w:customStyle="1" w:styleId="ab">
    <w:name w:val="Верхний колонтитул Знак"/>
    <w:basedOn w:val="a0"/>
    <w:link w:val="aa"/>
    <w:uiPriority w:val="99"/>
    <w:semiHidden/>
    <w:rsid w:val="009D713B"/>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9D713B"/>
    <w:pPr>
      <w:tabs>
        <w:tab w:val="center" w:pos="4677"/>
        <w:tab w:val="right" w:pos="9355"/>
      </w:tabs>
    </w:pPr>
  </w:style>
  <w:style w:type="character" w:customStyle="1" w:styleId="ad">
    <w:name w:val="Нижний колонтитул Знак"/>
    <w:basedOn w:val="a0"/>
    <w:link w:val="ac"/>
    <w:uiPriority w:val="99"/>
    <w:rsid w:val="009D713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s@sks-sro.ru" TargetMode="External"/><Relationship Id="rId3" Type="http://schemas.openxmlformats.org/officeDocument/2006/relationships/settings" Target="settings.xml"/><Relationship Id="rId7" Type="http://schemas.openxmlformats.org/officeDocument/2006/relationships/hyperlink" Target="file://C:\Users\Alena\AppData\Local\AppData\Local\Microsoft\Windows\INetCache\Content.Outlook\AppData\Local\Microsoft\Windows\Temporary%20Internet%20Files\Content.Outlook\AppData\Local\Microsoft\Windows\Temp\&#1060;&#1086;&#1088;&#1084;&#1072;_%20&#1044;&#1086;&#1075;&#1086;&#1074;&#1086;&#1088;%20&#1087;&#1086;&#1088;&#1091;&#1095;&#1080;&#1090;&#1077;&#1083;&#1100;&#1089;&#1090;&#1074;&#1072;%20&#1082;%20&#1076;&#1086;&#1075;&#1086;&#1074;&#1086;&#1088;&#1091;%20&#1079;&#1072;&#1081;&#1084;&#1072;%20(&#1087;&#1086;&#1088;&#1091;&#1095;&#1080;&#1090;&#1077;&#1083;&#1100;%20--1.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Admin</cp:lastModifiedBy>
  <cp:revision>29</cp:revision>
  <cp:lastPrinted>2020-11-20T08:39:00Z</cp:lastPrinted>
  <dcterms:created xsi:type="dcterms:W3CDTF">2020-11-19T07:51:00Z</dcterms:created>
  <dcterms:modified xsi:type="dcterms:W3CDTF">2020-12-01T07:09:00Z</dcterms:modified>
</cp:coreProperties>
</file>